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52" w:rsidRDefault="00EF6752" w:rsidP="00EF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EF6752" w:rsidRPr="004C063D" w:rsidRDefault="00EF6752" w:rsidP="00EF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EF6752" w:rsidRDefault="00EF6752" w:rsidP="00EF6752"/>
    <w:tbl>
      <w:tblPr>
        <w:tblStyle w:val="a6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862"/>
        <w:gridCol w:w="3651"/>
      </w:tblGrid>
      <w:tr w:rsidR="00EF6752" w:rsidTr="003D342C">
        <w:tc>
          <w:tcPr>
            <w:tcW w:w="3828" w:type="dxa"/>
          </w:tcPr>
          <w:p w:rsidR="00EF6752" w:rsidRPr="004C063D" w:rsidRDefault="00EF6752" w:rsidP="00EF6752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6752" w:rsidRPr="004C063D" w:rsidRDefault="00EF6752" w:rsidP="00EF6752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F6752" w:rsidRPr="004C063D" w:rsidRDefault="00EF6752" w:rsidP="00EF6752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752" w:rsidRDefault="00EF6752" w:rsidP="00EF6752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EF6752" w:rsidRDefault="00EF6752" w:rsidP="00EF6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862" w:type="dxa"/>
          </w:tcPr>
          <w:p w:rsidR="00EF6752" w:rsidRDefault="00EF6752" w:rsidP="00EF6752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EF6752" w:rsidRDefault="00EF6752" w:rsidP="00EF6752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EF6752" w:rsidRDefault="00EF6752" w:rsidP="00EF6752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752" w:rsidRDefault="00EF6752" w:rsidP="00EF6752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EF6752" w:rsidRDefault="00EF6752" w:rsidP="00EF6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651" w:type="dxa"/>
          </w:tcPr>
          <w:p w:rsidR="00EF6752" w:rsidRDefault="00EF6752" w:rsidP="00EF6752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EF6752" w:rsidRDefault="00EF6752" w:rsidP="00EF6752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F6752" w:rsidRPr="004C063D" w:rsidRDefault="00EF6752" w:rsidP="00EF6752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752" w:rsidRPr="004C063D" w:rsidRDefault="00EF6752" w:rsidP="00EF6752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EF6752" w:rsidRPr="004C063D" w:rsidRDefault="00EF6752" w:rsidP="00EF6752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EF6752" w:rsidRDefault="00EF6752" w:rsidP="00EF6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EF6752" w:rsidRDefault="00EF6752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00" w:rsidRPr="005129B4" w:rsidRDefault="006162FF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B71EA" w:rsidRPr="005129B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B71EA" w:rsidRDefault="00FF7CC8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hAnsi="Times New Roman" w:cs="Times New Roman"/>
          <w:b/>
          <w:sz w:val="28"/>
          <w:szCs w:val="28"/>
        </w:rPr>
        <w:t>о</w:t>
      </w:r>
      <w:r w:rsidR="009B71EA" w:rsidRPr="005129B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E09AA" w:rsidRPr="005129B4">
        <w:rPr>
          <w:rFonts w:ascii="Times New Roman" w:hAnsi="Times New Roman" w:cs="Times New Roman"/>
          <w:b/>
          <w:sz w:val="28"/>
          <w:szCs w:val="28"/>
        </w:rPr>
        <w:t>О</w:t>
      </w:r>
      <w:r w:rsidR="009B71EA" w:rsidRPr="005129B4">
        <w:rPr>
          <w:rFonts w:ascii="Times New Roman" w:hAnsi="Times New Roman" w:cs="Times New Roman"/>
          <w:b/>
          <w:sz w:val="28"/>
          <w:szCs w:val="28"/>
        </w:rPr>
        <w:t>бщем собрании</w:t>
      </w:r>
      <w:r w:rsidR="00F64833" w:rsidRPr="005129B4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DB6EA2" w:rsidRPr="005129B4" w:rsidRDefault="00DB6EA2" w:rsidP="005129B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2 с углублённым изучением предметов гуманитарного профиля» г. Перми</w:t>
      </w:r>
    </w:p>
    <w:p w:rsidR="00FC400E" w:rsidRPr="005129B4" w:rsidRDefault="008D566D" w:rsidP="005129B4">
      <w:pPr>
        <w:spacing w:after="0" w:line="315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FC400E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FC400E" w:rsidRPr="005129B4" w:rsidRDefault="00FC400E" w:rsidP="005129B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31376" w:rsidRPr="005129B4" w:rsidRDefault="00FC400E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hAnsi="Times New Roman" w:cs="Times New Roman"/>
          <w:sz w:val="28"/>
          <w:szCs w:val="28"/>
        </w:rPr>
        <w:t>1.1.</w:t>
      </w:r>
      <w:r w:rsidR="00597A8F" w:rsidRPr="005129B4">
        <w:rPr>
          <w:rFonts w:ascii="Times New Roman" w:hAnsi="Times New Roman" w:cs="Times New Roman"/>
          <w:sz w:val="28"/>
          <w:szCs w:val="28"/>
        </w:rPr>
        <w:t xml:space="preserve">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Законом РФ «Об образовании», Типовым положением об 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(образовательном)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учреждении, Уставом 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00E" w:rsidRPr="005129B4" w:rsidRDefault="003439CD" w:rsidP="005129B4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трудового коллектива является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Учреждения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400E" w:rsidRPr="005129B4">
        <w:rPr>
          <w:rFonts w:ascii="Times New Roman" w:hAnsi="Times New Roman" w:cs="Times New Roman"/>
          <w:sz w:val="28"/>
          <w:szCs w:val="28"/>
        </w:rPr>
        <w:t>обеспечивающ</w:t>
      </w:r>
      <w:r w:rsidRPr="005129B4">
        <w:rPr>
          <w:rFonts w:ascii="Times New Roman" w:hAnsi="Times New Roman" w:cs="Times New Roman"/>
          <w:sz w:val="28"/>
          <w:szCs w:val="28"/>
        </w:rPr>
        <w:t>им</w:t>
      </w:r>
      <w:r w:rsidR="00FC400E" w:rsidRPr="005129B4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характер управления</w:t>
      </w:r>
      <w:r w:rsidR="00597A8F" w:rsidRPr="005129B4">
        <w:rPr>
          <w:rFonts w:ascii="Times New Roman" w:hAnsi="Times New Roman" w:cs="Times New Roman"/>
          <w:sz w:val="28"/>
          <w:szCs w:val="28"/>
        </w:rPr>
        <w:t>.</w:t>
      </w:r>
    </w:p>
    <w:p w:rsidR="0027539F" w:rsidRPr="005129B4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hAnsi="Times New Roman" w:cs="Times New Roman"/>
          <w:sz w:val="28"/>
          <w:szCs w:val="28"/>
        </w:rPr>
        <w:t>1.3</w:t>
      </w:r>
      <w:r w:rsidR="0027539F" w:rsidRPr="005129B4">
        <w:rPr>
          <w:rFonts w:ascii="Times New Roman" w:hAnsi="Times New Roman" w:cs="Times New Roman"/>
          <w:sz w:val="28"/>
          <w:szCs w:val="28"/>
        </w:rPr>
        <w:t xml:space="preserve">. </w:t>
      </w:r>
      <w:r w:rsidR="0027539F" w:rsidRPr="005129B4">
        <w:rPr>
          <w:rFonts w:ascii="Times New Roman" w:eastAsia="Calibri" w:hAnsi="Times New Roman" w:cs="Times New Roman"/>
          <w:sz w:val="28"/>
          <w:szCs w:val="28"/>
        </w:rPr>
        <w:t>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</w:t>
      </w:r>
      <w:r w:rsidR="00997E90" w:rsidRPr="005129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00E" w:rsidRPr="005129B4" w:rsidRDefault="00CE09AA" w:rsidP="005129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Общее собрание создается в целях развития и совершенствования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расширения коллегиальных, демократических форм управления на основании Устава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Основной задачей Общего собрания является коллегиальное решение важных вопросов жизнедеятельности трудового коллектива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 Общее собрание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работает в тесном контакте с другими органами школьного самоуправления, а также с различными организациями и социальными институтами вне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являющимися социальными партнёрами в реализации образовательных целей и задач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00E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своей деятельности Общее собрание руководствуется действующим законодательством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Уставом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</w:t>
      </w:r>
      <w:r w:rsidR="00FC400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1376" w:rsidRPr="005129B4" w:rsidRDefault="00CE09AA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1.8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F31376" w:rsidRPr="005129B4" w:rsidRDefault="00F31376" w:rsidP="005129B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E09AA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016A22" w:rsidRPr="005129B4" w:rsidRDefault="00016A22" w:rsidP="005129B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6D9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7B06D9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E5195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</w:t>
      </w:r>
    </w:p>
    <w:p w:rsidR="00F64833" w:rsidRPr="005129B4" w:rsidRDefault="00F64833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376" w:rsidRPr="005129B4" w:rsidRDefault="00597A8F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FD089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Общего собрания:</w:t>
      </w:r>
    </w:p>
    <w:p w:rsidR="007B06D9" w:rsidRPr="005129B4" w:rsidRDefault="007B06D9" w:rsidP="005129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D089D" w:rsidRPr="005129B4">
        <w:rPr>
          <w:rFonts w:ascii="Times New Roman" w:hAnsi="Times New Roman" w:cs="Times New Roman"/>
          <w:sz w:val="28"/>
          <w:szCs w:val="28"/>
        </w:rPr>
        <w:t>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7B06D9" w:rsidRPr="005129B4" w:rsidRDefault="007B06D9" w:rsidP="005129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F6A4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обсу</w:t>
      </w:r>
      <w:r w:rsidR="005616DE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проектов локальных актов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касающимся интересов работников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 трудовым законодательством;</w:t>
      </w:r>
    </w:p>
    <w:p w:rsidR="005616DE" w:rsidRPr="005129B4" w:rsidRDefault="007D3EEC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и принятие Правил внутреннего трудового распорядка по представлению 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16DE" w:rsidRPr="005129B4" w:rsidRDefault="005616DE" w:rsidP="005129B4">
      <w:pPr>
        <w:pStyle w:val="Style13"/>
        <w:widowControl/>
        <w:spacing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рассмотрение вопросов охраны и безопасности условий труда работников, охраны жизни и здоровья </w:t>
      </w:r>
      <w:r w:rsidR="00AE4792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воспитанников Учреждения; </w:t>
      </w:r>
    </w:p>
    <w:p w:rsidR="007B06D9" w:rsidRPr="005129B4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принятие Коллективного договора;</w:t>
      </w:r>
    </w:p>
    <w:p w:rsidR="00FD089D" w:rsidRPr="005129B4" w:rsidRDefault="007B06D9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рассмотрение кандидатур работников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награждению</w:t>
      </w:r>
      <w:r w:rsidR="00FD089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0D41" w:rsidRPr="005129B4" w:rsidRDefault="00FD089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4792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кандидатов в состав </w:t>
      </w:r>
      <w:r w:rsidR="00D90D41" w:rsidRPr="005129B4">
        <w:rPr>
          <w:rFonts w:ascii="Times New Roman" w:hAnsi="Times New Roman" w:cs="Times New Roman"/>
          <w:sz w:val="28"/>
          <w:szCs w:val="28"/>
        </w:rPr>
        <w:t>Управляющего совета Учреждения от трудового коллектива;</w:t>
      </w:r>
    </w:p>
    <w:p w:rsidR="005616DE" w:rsidRPr="005129B4" w:rsidRDefault="00AE4792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– заслушивание отче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директора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7B06D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Коллективного договор</w:t>
      </w:r>
      <w:r w:rsidR="00597A8F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97A8F" w:rsidRPr="005129B4" w:rsidRDefault="00597A8F" w:rsidP="005129B4">
      <w:pPr>
        <w:pStyle w:val="Style11"/>
        <w:widowControl/>
        <w:spacing w:before="62"/>
        <w:ind w:left="2885" w:firstLine="851"/>
        <w:rPr>
          <w:rStyle w:val="FontStyle24"/>
          <w:rFonts w:ascii="Times New Roman" w:hAnsi="Times New Roman" w:cs="Times New Roman"/>
          <w:b/>
          <w:sz w:val="28"/>
          <w:szCs w:val="28"/>
        </w:rPr>
      </w:pPr>
    </w:p>
    <w:p w:rsidR="007D3EEC" w:rsidRPr="005129B4" w:rsidRDefault="008D566D" w:rsidP="005129B4">
      <w:pPr>
        <w:pStyle w:val="Style11"/>
        <w:widowControl/>
        <w:spacing w:before="62"/>
        <w:ind w:left="2885" w:firstLine="851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. </w:t>
      </w:r>
      <w:r w:rsidR="00F64833"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Права </w:t>
      </w:r>
    </w:p>
    <w:p w:rsidR="007D3EEC" w:rsidRPr="005129B4" w:rsidRDefault="005129B4" w:rsidP="005129B4">
      <w:pPr>
        <w:pStyle w:val="Style15"/>
        <w:widowControl/>
        <w:tabs>
          <w:tab w:val="left" w:pos="494"/>
        </w:tabs>
        <w:spacing w:before="379" w:line="240" w:lineRule="auto"/>
        <w:ind w:left="570" w:firstLine="281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3.1.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Общее собрание имеет право: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67"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Fonts w:eastAsiaTheme="minorHAnsi"/>
          <w:sz w:val="28"/>
          <w:szCs w:val="28"/>
          <w:lang w:eastAsia="en-US"/>
        </w:rPr>
        <w:t xml:space="preserve">–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у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частвовать в управлении Учреждением;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выходить с предложениями и заявлениями </w:t>
      </w:r>
      <w:r w:rsidR="005129B4">
        <w:rPr>
          <w:rStyle w:val="FontStyle24"/>
          <w:rFonts w:ascii="Times New Roman" w:hAnsi="Times New Roman" w:cs="Times New Roman"/>
          <w:sz w:val="28"/>
          <w:szCs w:val="28"/>
        </w:rPr>
        <w:t>к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Учредител</w:t>
      </w:r>
      <w:r w:rsidR="005129B4">
        <w:rPr>
          <w:rStyle w:val="FontStyle24"/>
          <w:rFonts w:ascii="Times New Roman" w:hAnsi="Times New Roman" w:cs="Times New Roman"/>
          <w:sz w:val="28"/>
          <w:szCs w:val="28"/>
        </w:rPr>
        <w:t>ю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, в орган</w:t>
      </w:r>
      <w:r w:rsidR="00056C39" w:rsidRPr="005129B4">
        <w:rPr>
          <w:rStyle w:val="FontStyle24"/>
          <w:rFonts w:ascii="Times New Roman" w:hAnsi="Times New Roman" w:cs="Times New Roman"/>
          <w:sz w:val="28"/>
          <w:szCs w:val="28"/>
        </w:rPr>
        <w:t>ы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м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>естного</w:t>
      </w:r>
      <w:r w:rsidR="00056C39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, общественные организации</w:t>
      </w:r>
      <w:r w:rsidR="00597A8F" w:rsidRPr="005129B4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7D3EEC" w:rsidRPr="005129B4" w:rsidRDefault="00CE09AA" w:rsidP="005129B4">
      <w:pPr>
        <w:pStyle w:val="Style15"/>
        <w:widowControl/>
        <w:tabs>
          <w:tab w:val="left" w:pos="494"/>
        </w:tabs>
        <w:spacing w:line="240" w:lineRule="auto"/>
        <w:ind w:left="570" w:firstLine="281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3.2.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 Каждый член Общего собрания имеет право: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потребовать обсуждения Общим собранием любого вопрос</w:t>
      </w:r>
      <w:r w:rsidR="00597A8F" w:rsidRPr="005129B4">
        <w:rPr>
          <w:rStyle w:val="FontStyle24"/>
          <w:rFonts w:ascii="Times New Roman" w:hAnsi="Times New Roman" w:cs="Times New Roman"/>
          <w:sz w:val="28"/>
          <w:szCs w:val="28"/>
        </w:rPr>
        <w:t>а,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касающегося деятельности Учреждения, если его предложение поддержит не менее одной трети членов собрания;</w:t>
      </w:r>
    </w:p>
    <w:p w:rsidR="007D3EEC" w:rsidRPr="005129B4" w:rsidRDefault="00F64833" w:rsidP="005129B4">
      <w:pPr>
        <w:pStyle w:val="Style14"/>
        <w:widowControl/>
        <w:tabs>
          <w:tab w:val="left" w:pos="941"/>
        </w:tabs>
        <w:spacing w:before="1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7D3EEC" w:rsidRPr="005129B4">
        <w:rPr>
          <w:rStyle w:val="FontStyle24"/>
          <w:rFonts w:ascii="Times New Roman" w:hAnsi="Times New Roman" w:cs="Times New Roman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7D3EEC" w:rsidRPr="005129B4" w:rsidRDefault="007D3EEC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0D41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D90D41"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 и порядок работы</w:t>
      </w:r>
    </w:p>
    <w:p w:rsidR="00D90D41" w:rsidRPr="005129B4" w:rsidRDefault="00D90D41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 состав Общего собрания входят все сотрудники, для которых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основным местом работы.</w:t>
      </w:r>
    </w:p>
    <w:p w:rsidR="00BB6758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собирается директором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двух раз в течение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учебного года.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Внеочередной созыв Общего собрания может произойти по требованию директора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заявлению 1/3 членов Общего собрания поданному в письменном виде.</w:t>
      </w:r>
    </w:p>
    <w:p w:rsidR="00F64833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4833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64833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На заседание Общего собрания могут быть приглашены представители Учредителя, общественных организаций, органов 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>местного самоуправления</w:t>
      </w:r>
      <w:r w:rsidR="00F64833" w:rsidRPr="005129B4">
        <w:rPr>
          <w:rStyle w:val="FontStyle24"/>
          <w:rFonts w:ascii="Times New Roman" w:hAnsi="Times New Roman" w:cs="Times New Roman"/>
          <w:sz w:val="28"/>
          <w:szCs w:val="28"/>
        </w:rP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90D41" w:rsidRPr="005129B4" w:rsidRDefault="0020533C" w:rsidP="005129B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FD089D" w:rsidRPr="005129B4">
        <w:rPr>
          <w:rFonts w:ascii="Times New Roman" w:eastAsia="Calibri" w:hAnsi="Times New Roman" w:cs="Times New Roman"/>
          <w:sz w:val="28"/>
          <w:szCs w:val="28"/>
        </w:rPr>
        <w:t xml:space="preserve">Общее собрание считается правомочным, если на нем присутствует не менее двух третей списочного состава работников Учреждения. 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Общее собрание ведет председатель, избираемый из числа участников. 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Общего собрания информирует членов трудового коллектива о предстоящем заседании не менее</w:t>
      </w:r>
      <w:proofErr w:type="gramStart"/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его проведения. Председатель организует подготовку</w:t>
      </w:r>
      <w:r w:rsidR="008E737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</w:t>
      </w:r>
      <w:r w:rsidR="00BB6758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определяет повестку дня, контролирует выполнение решений.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0D41" w:rsidRPr="005129B4" w:rsidRDefault="0020533C" w:rsidP="005129B4">
      <w:pPr>
        <w:pStyle w:val="Style15"/>
        <w:widowControl/>
        <w:spacing w:line="240" w:lineRule="auto"/>
        <w:ind w:right="5" w:firstLine="851"/>
        <w:rPr>
          <w:sz w:val="28"/>
          <w:szCs w:val="28"/>
        </w:rPr>
      </w:pPr>
      <w:r w:rsidRPr="005129B4">
        <w:rPr>
          <w:color w:val="000000"/>
          <w:sz w:val="28"/>
          <w:szCs w:val="28"/>
        </w:rPr>
        <w:t>4</w:t>
      </w:r>
      <w:r w:rsidR="008D566D" w:rsidRPr="005129B4">
        <w:rPr>
          <w:color w:val="000000"/>
          <w:sz w:val="28"/>
          <w:szCs w:val="28"/>
        </w:rPr>
        <w:t>.7</w:t>
      </w:r>
      <w:r w:rsidR="00D90D41" w:rsidRPr="005129B4">
        <w:rPr>
          <w:color w:val="000000"/>
          <w:sz w:val="28"/>
          <w:szCs w:val="28"/>
        </w:rPr>
        <w:t xml:space="preserve">. Решения </w:t>
      </w:r>
      <w:r w:rsidR="009B2089" w:rsidRPr="005129B4">
        <w:rPr>
          <w:color w:val="000000"/>
          <w:sz w:val="28"/>
          <w:szCs w:val="28"/>
        </w:rPr>
        <w:t xml:space="preserve">Общего собрания </w:t>
      </w:r>
      <w:r w:rsidR="00D90D41" w:rsidRPr="005129B4">
        <w:rPr>
          <w:color w:val="000000"/>
          <w:sz w:val="28"/>
          <w:szCs w:val="28"/>
        </w:rPr>
        <w:t xml:space="preserve">принимаются </w:t>
      </w:r>
      <w:r w:rsidR="00FD089D" w:rsidRPr="005129B4">
        <w:rPr>
          <w:rFonts w:ascii="Calibri" w:eastAsia="Calibri" w:hAnsi="Calibri"/>
          <w:sz w:val="28"/>
          <w:szCs w:val="28"/>
        </w:rPr>
        <w:t>простым большинством голосов</w:t>
      </w:r>
      <w:r w:rsidR="00D90D41" w:rsidRPr="005129B4">
        <w:rPr>
          <w:color w:val="000000"/>
          <w:sz w:val="28"/>
          <w:szCs w:val="28"/>
        </w:rPr>
        <w:t xml:space="preserve">. </w:t>
      </w:r>
      <w:r w:rsidR="00BB6758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Решение считается принятым, если за него проголосовало не менее 51 % присутствующих. </w:t>
      </w:r>
      <w:r w:rsidR="00D90D41" w:rsidRPr="005129B4">
        <w:rPr>
          <w:color w:val="000000"/>
          <w:sz w:val="28"/>
          <w:szCs w:val="28"/>
        </w:rPr>
        <w:t>При равном количестве голосов решающим является голос председателя Общего собрании.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="007D3EEC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обязательными для исполнения всеми участниками образовательного процесса.</w:t>
      </w:r>
    </w:p>
    <w:p w:rsidR="00D90D41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решения Общего собрания своевременно доводятся до сведения всех 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D90D41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E1" w:rsidRPr="005129B4" w:rsidRDefault="00AC57E1" w:rsidP="005129B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566D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1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Документация </w:t>
      </w:r>
    </w:p>
    <w:p w:rsidR="008D566D" w:rsidRPr="005129B4" w:rsidRDefault="008D566D" w:rsidP="005129B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376" w:rsidRPr="005129B4" w:rsidRDefault="0020533C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.1. Заседания Общего собрания оформляются протоколом, в котор</w:t>
      </w:r>
      <w:r w:rsidR="009B2089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фиксируется 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количественное присутствие (отсутствие) членов трудового коллектива, повестка дня, </w:t>
      </w:r>
      <w:r w:rsidR="008D566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обсуждения вопросов, предложения и замечания участников Общего собрания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решения. </w:t>
      </w:r>
    </w:p>
    <w:p w:rsidR="00F31376" w:rsidRPr="005129B4" w:rsidRDefault="00F31376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3439CD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Протоколы подписываются председателем и секретарем собрания.</w:t>
      </w:r>
    </w:p>
    <w:p w:rsidR="00F31376" w:rsidRPr="005129B4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Нумерация протоколов ведется от начала учебного года.</w:t>
      </w:r>
    </w:p>
    <w:p w:rsidR="00F31376" w:rsidRPr="005129B4" w:rsidRDefault="003439CD" w:rsidP="00512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E8292C" w:rsidRPr="005129B4" w:rsidRDefault="003439CD" w:rsidP="005129B4">
      <w:pPr>
        <w:spacing w:after="0" w:line="240" w:lineRule="auto"/>
        <w:ind w:firstLine="851"/>
        <w:jc w:val="both"/>
        <w:rPr>
          <w:rStyle w:val="FontStyle2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5.5</w:t>
      </w:r>
      <w:r w:rsid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1376" w:rsidRPr="00512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протоколов Общего собрания хранится в делах  Учреждения и передается по акту (при смене руководителя, передаче в архив).</w:t>
      </w:r>
    </w:p>
    <w:p w:rsidR="008D566D" w:rsidRPr="005129B4" w:rsidRDefault="008D566D" w:rsidP="005129B4">
      <w:pPr>
        <w:pStyle w:val="Style11"/>
        <w:widowControl/>
        <w:spacing w:line="240" w:lineRule="exact"/>
        <w:ind w:right="125" w:firstLine="851"/>
        <w:jc w:val="center"/>
        <w:rPr>
          <w:sz w:val="28"/>
          <w:szCs w:val="28"/>
        </w:rPr>
      </w:pPr>
    </w:p>
    <w:p w:rsidR="008D566D" w:rsidRPr="005129B4" w:rsidRDefault="009B2089" w:rsidP="005129B4">
      <w:pPr>
        <w:pStyle w:val="Style11"/>
        <w:widowControl/>
        <w:spacing w:before="211"/>
        <w:ind w:right="125" w:firstLine="851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D566D" w:rsidRPr="005129B4">
        <w:rPr>
          <w:rStyle w:val="FontStyle24"/>
          <w:rFonts w:ascii="Times New Roman" w:hAnsi="Times New Roman" w:cs="Times New Roman"/>
          <w:b/>
          <w:sz w:val="28"/>
          <w:szCs w:val="28"/>
        </w:rPr>
        <w:t>.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D566D" w:rsidRPr="005129B4">
        <w:rPr>
          <w:rStyle w:val="FontStyle23"/>
          <w:rFonts w:ascii="Times New Roman" w:hAnsi="Times New Roman" w:cs="Times New Roman"/>
          <w:sz w:val="28"/>
          <w:szCs w:val="28"/>
        </w:rPr>
        <w:t xml:space="preserve">Ответственность </w:t>
      </w:r>
    </w:p>
    <w:p w:rsidR="008D566D" w:rsidRPr="005129B4" w:rsidRDefault="008D566D" w:rsidP="005129B4">
      <w:pPr>
        <w:pStyle w:val="Style16"/>
        <w:widowControl/>
        <w:spacing w:line="240" w:lineRule="exact"/>
        <w:ind w:firstLine="851"/>
        <w:rPr>
          <w:sz w:val="28"/>
          <w:szCs w:val="28"/>
        </w:rPr>
      </w:pPr>
    </w:p>
    <w:p w:rsidR="008D566D" w:rsidRPr="005129B4" w:rsidRDefault="009B2089" w:rsidP="005129B4">
      <w:pPr>
        <w:pStyle w:val="Style16"/>
        <w:widowControl/>
        <w:spacing w:before="82" w:line="240" w:lineRule="auto"/>
        <w:ind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6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>.1.  Общее собрание несет ответственность:</w:t>
      </w:r>
    </w:p>
    <w:p w:rsidR="008D566D" w:rsidRPr="005129B4" w:rsidRDefault="005129B4" w:rsidP="005129B4">
      <w:pPr>
        <w:pStyle w:val="Style14"/>
        <w:widowControl/>
        <w:tabs>
          <w:tab w:val="left" w:pos="960"/>
        </w:tabs>
        <w:spacing w:before="10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>– за выполнение</w:t>
      </w:r>
      <w:r w:rsidR="008D566D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 не в полном объеме или невыполнение закрепленных за ним задач и функций;</w:t>
      </w:r>
    </w:p>
    <w:p w:rsidR="008D566D" w:rsidRPr="005129B4" w:rsidRDefault="008D566D" w:rsidP="005129B4">
      <w:pPr>
        <w:pStyle w:val="Style14"/>
        <w:widowControl/>
        <w:tabs>
          <w:tab w:val="left" w:pos="960"/>
        </w:tabs>
        <w:spacing w:before="24" w:line="240" w:lineRule="auto"/>
        <w:ind w:firstLine="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– </w:t>
      </w:r>
      <w:r w:rsidR="00016A22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за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соответствие принимаемых решений законодательству РФ, </w:t>
      </w:r>
      <w:r w:rsidR="009B2089" w:rsidRPr="005129B4">
        <w:rPr>
          <w:rStyle w:val="FontStyle24"/>
          <w:rFonts w:ascii="Times New Roman" w:hAnsi="Times New Roman" w:cs="Times New Roman"/>
          <w:sz w:val="28"/>
          <w:szCs w:val="28"/>
        </w:rPr>
        <w:t xml:space="preserve">действующим </w:t>
      </w:r>
      <w:r w:rsidRPr="005129B4">
        <w:rPr>
          <w:rStyle w:val="FontStyle24"/>
          <w:rFonts w:ascii="Times New Roman" w:hAnsi="Times New Roman" w:cs="Times New Roman"/>
          <w:sz w:val="28"/>
          <w:szCs w:val="28"/>
        </w:rPr>
        <w:t>нормативно - правовым актам.</w:t>
      </w:r>
    </w:p>
    <w:p w:rsidR="00FC400E" w:rsidRPr="005129B4" w:rsidRDefault="00FC400E" w:rsidP="007B06D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31376" w:rsidRPr="005129B4" w:rsidRDefault="00F31376" w:rsidP="007B06D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F31376" w:rsidRPr="005129B4" w:rsidSect="00AF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FE"/>
    <w:multiLevelType w:val="singleLevel"/>
    <w:tmpl w:val="BBBCA2BE"/>
    <w:lvl w:ilvl="0">
      <w:numFmt w:val="bullet"/>
      <w:lvlText w:val="*"/>
      <w:lvlJc w:val="left"/>
    </w:lvl>
  </w:abstractNum>
  <w:abstractNum w:abstractNumId="1">
    <w:nsid w:val="18297F6D"/>
    <w:multiLevelType w:val="multilevel"/>
    <w:tmpl w:val="7A1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699"/>
    <w:multiLevelType w:val="multilevel"/>
    <w:tmpl w:val="7444B5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FB5E0E"/>
    <w:multiLevelType w:val="multilevel"/>
    <w:tmpl w:val="1750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9523F"/>
    <w:multiLevelType w:val="multilevel"/>
    <w:tmpl w:val="03682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5D672F"/>
    <w:multiLevelType w:val="multilevel"/>
    <w:tmpl w:val="96A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3451E"/>
    <w:multiLevelType w:val="multilevel"/>
    <w:tmpl w:val="B374D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C30001"/>
    <w:multiLevelType w:val="multilevel"/>
    <w:tmpl w:val="CE066B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>
    <w:nsid w:val="437B7936"/>
    <w:multiLevelType w:val="multilevel"/>
    <w:tmpl w:val="C7CA239C"/>
    <w:lvl w:ilvl="0">
      <w:start w:val="5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4443577"/>
    <w:multiLevelType w:val="multilevel"/>
    <w:tmpl w:val="BECE6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>
    <w:nsid w:val="57D969D8"/>
    <w:multiLevelType w:val="multilevel"/>
    <w:tmpl w:val="903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84DEC"/>
    <w:multiLevelType w:val="multilevel"/>
    <w:tmpl w:val="59FEE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EA"/>
    <w:rsid w:val="00016A22"/>
    <w:rsid w:val="00056C39"/>
    <w:rsid w:val="000B2710"/>
    <w:rsid w:val="00134B05"/>
    <w:rsid w:val="001E5195"/>
    <w:rsid w:val="0020533C"/>
    <w:rsid w:val="0027539F"/>
    <w:rsid w:val="00297997"/>
    <w:rsid w:val="003439CD"/>
    <w:rsid w:val="00343EE3"/>
    <w:rsid w:val="003661FD"/>
    <w:rsid w:val="0037656E"/>
    <w:rsid w:val="003B2E65"/>
    <w:rsid w:val="003C4B74"/>
    <w:rsid w:val="003D342C"/>
    <w:rsid w:val="004933E2"/>
    <w:rsid w:val="005129B4"/>
    <w:rsid w:val="0055319D"/>
    <w:rsid w:val="005616DE"/>
    <w:rsid w:val="00564785"/>
    <w:rsid w:val="00597A8F"/>
    <w:rsid w:val="005C739F"/>
    <w:rsid w:val="005F6A4E"/>
    <w:rsid w:val="00600F99"/>
    <w:rsid w:val="006162FF"/>
    <w:rsid w:val="00635495"/>
    <w:rsid w:val="007B06D9"/>
    <w:rsid w:val="007D3EEC"/>
    <w:rsid w:val="008D566D"/>
    <w:rsid w:val="008E7371"/>
    <w:rsid w:val="00997E90"/>
    <w:rsid w:val="009B2089"/>
    <w:rsid w:val="009B71EA"/>
    <w:rsid w:val="00AC57E1"/>
    <w:rsid w:val="00AE4792"/>
    <w:rsid w:val="00AF2E00"/>
    <w:rsid w:val="00BB6758"/>
    <w:rsid w:val="00CE09AA"/>
    <w:rsid w:val="00D90D41"/>
    <w:rsid w:val="00DB6EA2"/>
    <w:rsid w:val="00DC4D24"/>
    <w:rsid w:val="00E8292C"/>
    <w:rsid w:val="00EE2948"/>
    <w:rsid w:val="00EF6752"/>
    <w:rsid w:val="00F31376"/>
    <w:rsid w:val="00F47786"/>
    <w:rsid w:val="00F64833"/>
    <w:rsid w:val="00FC400E"/>
    <w:rsid w:val="00FD089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E"/>
    <w:pPr>
      <w:ind w:left="720"/>
      <w:contextualSpacing/>
    </w:pPr>
  </w:style>
  <w:style w:type="paragraph" w:customStyle="1" w:styleId="Style11">
    <w:name w:val="Style11"/>
    <w:basedOn w:val="a"/>
    <w:rsid w:val="007D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D3EEC"/>
    <w:pPr>
      <w:widowControl w:val="0"/>
      <w:autoSpaceDE w:val="0"/>
      <w:autoSpaceDN w:val="0"/>
      <w:adjustRightInd w:val="0"/>
      <w:spacing w:after="0" w:line="331" w:lineRule="exact"/>
      <w:ind w:hanging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D3EEC"/>
    <w:pPr>
      <w:widowControl w:val="0"/>
      <w:autoSpaceDE w:val="0"/>
      <w:autoSpaceDN w:val="0"/>
      <w:adjustRightInd w:val="0"/>
      <w:spacing w:after="0" w:line="326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7D3EEC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basedOn w:val="a0"/>
    <w:rsid w:val="007D3EEC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rsid w:val="00F64833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8D566D"/>
    <w:pPr>
      <w:widowControl w:val="0"/>
      <w:autoSpaceDE w:val="0"/>
      <w:autoSpaceDN w:val="0"/>
      <w:adjustRightInd w:val="0"/>
      <w:spacing w:after="0" w:line="326" w:lineRule="exact"/>
      <w:ind w:hanging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8D566D"/>
    <w:rPr>
      <w:rFonts w:ascii="Arial" w:hAnsi="Arial" w:cs="Arial"/>
      <w:b/>
      <w:bCs/>
      <w:i/>
      <w:iCs/>
      <w:w w:val="33"/>
      <w:sz w:val="24"/>
      <w:szCs w:val="24"/>
    </w:rPr>
  </w:style>
  <w:style w:type="paragraph" w:customStyle="1" w:styleId="Style10">
    <w:name w:val="Style10"/>
    <w:basedOn w:val="a"/>
    <w:rsid w:val="00561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61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313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F31376"/>
    <w:rPr>
      <w:b/>
      <w:bCs/>
    </w:rPr>
  </w:style>
  <w:style w:type="table" w:styleId="a6">
    <w:name w:val="Table Grid"/>
    <w:basedOn w:val="a1"/>
    <w:uiPriority w:val="59"/>
    <w:rsid w:val="00EF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E"/>
    <w:pPr>
      <w:ind w:left="720"/>
      <w:contextualSpacing/>
    </w:pPr>
  </w:style>
  <w:style w:type="paragraph" w:customStyle="1" w:styleId="Style11">
    <w:name w:val="Style11"/>
    <w:basedOn w:val="a"/>
    <w:rsid w:val="007D3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D3EEC"/>
    <w:pPr>
      <w:widowControl w:val="0"/>
      <w:autoSpaceDE w:val="0"/>
      <w:autoSpaceDN w:val="0"/>
      <w:adjustRightInd w:val="0"/>
      <w:spacing w:after="0" w:line="331" w:lineRule="exact"/>
      <w:ind w:hanging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D3EEC"/>
    <w:pPr>
      <w:widowControl w:val="0"/>
      <w:autoSpaceDE w:val="0"/>
      <w:autoSpaceDN w:val="0"/>
      <w:adjustRightInd w:val="0"/>
      <w:spacing w:after="0" w:line="326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7D3EEC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basedOn w:val="a0"/>
    <w:rsid w:val="007D3EEC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a0"/>
    <w:rsid w:val="00F64833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8D566D"/>
    <w:pPr>
      <w:widowControl w:val="0"/>
      <w:autoSpaceDE w:val="0"/>
      <w:autoSpaceDN w:val="0"/>
      <w:adjustRightInd w:val="0"/>
      <w:spacing w:after="0" w:line="326" w:lineRule="exact"/>
      <w:ind w:hanging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8D566D"/>
    <w:rPr>
      <w:rFonts w:ascii="Arial" w:hAnsi="Arial" w:cs="Arial"/>
      <w:b/>
      <w:bCs/>
      <w:i/>
      <w:iCs/>
      <w:w w:val="33"/>
      <w:sz w:val="24"/>
      <w:szCs w:val="24"/>
    </w:rPr>
  </w:style>
  <w:style w:type="paragraph" w:customStyle="1" w:styleId="Style10">
    <w:name w:val="Style10"/>
    <w:basedOn w:val="a"/>
    <w:rsid w:val="00561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61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3137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F31376"/>
    <w:rPr>
      <w:b/>
      <w:bCs/>
    </w:rPr>
  </w:style>
  <w:style w:type="table" w:styleId="a6">
    <w:name w:val="Table Grid"/>
    <w:basedOn w:val="a1"/>
    <w:uiPriority w:val="59"/>
    <w:rsid w:val="00EF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Ольга Ивановна</cp:lastModifiedBy>
  <cp:revision>2</cp:revision>
  <cp:lastPrinted>2013-12-05T08:29:00Z</cp:lastPrinted>
  <dcterms:created xsi:type="dcterms:W3CDTF">2014-02-11T07:34:00Z</dcterms:created>
  <dcterms:modified xsi:type="dcterms:W3CDTF">2014-02-11T07:34:00Z</dcterms:modified>
</cp:coreProperties>
</file>