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DA" w:rsidRDefault="00A179DA" w:rsidP="00101B7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127635</wp:posOffset>
            </wp:positionV>
            <wp:extent cx="5867400" cy="4429125"/>
            <wp:effectExtent l="19050" t="0" r="0" b="0"/>
            <wp:wrapTight wrapText="bothSides">
              <wp:wrapPolygon edited="0">
                <wp:start x="-70" y="0"/>
                <wp:lineTo x="-70" y="21554"/>
                <wp:lineTo x="21600" y="21554"/>
                <wp:lineTo x="21600" y="0"/>
                <wp:lineTo x="-7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605" r="1229" b="4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2C7" w:rsidRDefault="00101B7C" w:rsidP="00101B7C">
      <w:pPr>
        <w:jc w:val="center"/>
        <w:rPr>
          <w:b/>
          <w:sz w:val="28"/>
          <w:szCs w:val="28"/>
        </w:rPr>
      </w:pPr>
      <w:proofErr w:type="spellStart"/>
      <w:r w:rsidRPr="00101B7C">
        <w:rPr>
          <w:b/>
          <w:sz w:val="28"/>
          <w:szCs w:val="28"/>
        </w:rPr>
        <w:t>Компетентностный</w:t>
      </w:r>
      <w:proofErr w:type="spellEnd"/>
      <w:r w:rsidRPr="00101B7C">
        <w:rPr>
          <w:b/>
          <w:sz w:val="28"/>
          <w:szCs w:val="28"/>
        </w:rPr>
        <w:t xml:space="preserve"> подход в изучении предметов естественно – математического цикла</w:t>
      </w:r>
      <w:r>
        <w:rPr>
          <w:b/>
          <w:sz w:val="28"/>
          <w:szCs w:val="28"/>
        </w:rPr>
        <w:t>.</w:t>
      </w:r>
    </w:p>
    <w:p w:rsidR="00101B7C" w:rsidRDefault="00101B7C" w:rsidP="00101B7C">
      <w:pPr>
        <w:jc w:val="both"/>
        <w:rPr>
          <w:sz w:val="24"/>
          <w:szCs w:val="24"/>
        </w:rPr>
      </w:pPr>
      <w:r w:rsidRPr="00101B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5541AF">
        <w:rPr>
          <w:sz w:val="24"/>
          <w:szCs w:val="24"/>
        </w:rPr>
        <w:t>Ме</w:t>
      </w:r>
      <w:r w:rsidRPr="00101B7C">
        <w:rPr>
          <w:sz w:val="24"/>
          <w:szCs w:val="24"/>
        </w:rPr>
        <w:t xml:space="preserve">тодическое объединение учителей естественно – математического цикла третий год работает в данном направлении. Целью работы МО являлось </w:t>
      </w:r>
      <w:r w:rsidRPr="00F71BB6">
        <w:rPr>
          <w:sz w:val="24"/>
          <w:szCs w:val="24"/>
        </w:rPr>
        <w:t>формирование учебных компетенций на уроках есте</w:t>
      </w:r>
      <w:r>
        <w:rPr>
          <w:sz w:val="24"/>
          <w:szCs w:val="24"/>
        </w:rPr>
        <w:t>ственно – математического цикла,</w:t>
      </w:r>
      <w:r w:rsidRPr="00101B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повышение мастерства педагога как условие реализации </w:t>
      </w:r>
      <w:proofErr w:type="spellStart"/>
      <w:r>
        <w:rPr>
          <w:sz w:val="24"/>
          <w:szCs w:val="24"/>
        </w:rPr>
        <w:t>компетентностного</w:t>
      </w:r>
      <w:proofErr w:type="spellEnd"/>
      <w:r>
        <w:rPr>
          <w:sz w:val="24"/>
          <w:szCs w:val="24"/>
        </w:rPr>
        <w:t xml:space="preserve"> подхода в обучении.</w:t>
      </w:r>
    </w:p>
    <w:p w:rsidR="00EA42B4" w:rsidRDefault="00EA42B4" w:rsidP="00101B7C">
      <w:pPr>
        <w:jc w:val="both"/>
        <w:rPr>
          <w:sz w:val="24"/>
          <w:szCs w:val="24"/>
        </w:rPr>
      </w:pPr>
      <w:r w:rsidRPr="00F71BB6">
        <w:rPr>
          <w:rFonts w:ascii="Calibri" w:eastAsia="Times New Roman" w:hAnsi="Calibri" w:cs="Times New Roman"/>
          <w:bCs/>
          <w:sz w:val="24"/>
          <w:szCs w:val="24"/>
        </w:rPr>
        <w:t xml:space="preserve">           </w:t>
      </w:r>
      <w:proofErr w:type="spellStart"/>
      <w:r w:rsidRPr="00F71BB6">
        <w:rPr>
          <w:rFonts w:ascii="Calibri" w:eastAsia="Times New Roman" w:hAnsi="Calibri" w:cs="Times New Roman"/>
          <w:bCs/>
          <w:sz w:val="24"/>
          <w:szCs w:val="24"/>
        </w:rPr>
        <w:t>Компетентностный</w:t>
      </w:r>
      <w:proofErr w:type="spellEnd"/>
      <w:r w:rsidRPr="00F71BB6">
        <w:rPr>
          <w:rFonts w:ascii="Calibri" w:eastAsia="Times New Roman" w:hAnsi="Calibri" w:cs="Times New Roman"/>
          <w:bCs/>
          <w:sz w:val="24"/>
          <w:szCs w:val="24"/>
        </w:rPr>
        <w:t xml:space="preserve"> подход в образовании</w:t>
      </w:r>
      <w:r w:rsidRPr="00EA42B4">
        <w:rPr>
          <w:bCs/>
          <w:sz w:val="24"/>
          <w:szCs w:val="24"/>
        </w:rPr>
        <w:t xml:space="preserve"> </w:t>
      </w:r>
      <w:r w:rsidRPr="00F71BB6">
        <w:rPr>
          <w:rFonts w:ascii="Calibri" w:eastAsia="Times New Roman" w:hAnsi="Calibri" w:cs="Times New Roman"/>
          <w:bCs/>
          <w:sz w:val="24"/>
          <w:szCs w:val="24"/>
        </w:rPr>
        <w:t xml:space="preserve">предполагает освоение учащимися различного рода умений, позволяющих им в будущем действовать эффективно в ситуациях профессиональной, личной и общественной жизни. </w:t>
      </w:r>
      <w:r w:rsidRPr="00F71BB6">
        <w:rPr>
          <w:rFonts w:ascii="Calibri" w:eastAsia="Times New Roman" w:hAnsi="Calibri" w:cs="Times New Roman"/>
          <w:sz w:val="24"/>
          <w:szCs w:val="24"/>
        </w:rPr>
        <w:t xml:space="preserve">Причем особое значение придается </w:t>
      </w:r>
      <w:r w:rsidRPr="00F71BB6">
        <w:rPr>
          <w:rFonts w:ascii="Calibri" w:eastAsia="Times New Roman" w:hAnsi="Calibri" w:cs="Times New Roman"/>
          <w:bCs/>
          <w:sz w:val="24"/>
          <w:szCs w:val="24"/>
        </w:rPr>
        <w:t xml:space="preserve">умениям, позволяющим действовать в новых, неопределенных, проблемных ситуациях, для которых заранее нельзя наработать соответствующих средств. </w:t>
      </w:r>
      <w:r w:rsidRPr="00F71BB6">
        <w:rPr>
          <w:rFonts w:ascii="Calibri" w:eastAsia="Times New Roman" w:hAnsi="Calibri" w:cs="Times New Roman"/>
          <w:sz w:val="24"/>
          <w:szCs w:val="24"/>
        </w:rPr>
        <w:t>Их нужно находить в процессе решения подобных ситуаций и достигать требуемых результатов.</w:t>
      </w:r>
    </w:p>
    <w:p w:rsidR="00EA42B4" w:rsidRDefault="00EA42B4" w:rsidP="00101B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Базовая компетентность учителя заключается в умении создать, организовать такую образовательную, развивающую среду, в которой становиться возможным достижение образовательных  результатов ребёнком, сформулированных как ключевые компетенции: </w:t>
      </w:r>
    </w:p>
    <w:p w:rsidR="00EA42B4" w:rsidRDefault="00EA42B4" w:rsidP="00101B7C">
      <w:pPr>
        <w:jc w:val="both"/>
        <w:rPr>
          <w:sz w:val="24"/>
          <w:szCs w:val="24"/>
        </w:rPr>
      </w:pPr>
      <w:r>
        <w:rPr>
          <w:sz w:val="24"/>
          <w:szCs w:val="24"/>
        </w:rPr>
        <w:t>- уметь определять</w:t>
      </w:r>
      <w:r w:rsidRPr="000C184F">
        <w:rPr>
          <w:sz w:val="24"/>
          <w:szCs w:val="24"/>
        </w:rPr>
        <w:t xml:space="preserve"> </w:t>
      </w:r>
      <w:r>
        <w:rPr>
          <w:sz w:val="24"/>
          <w:szCs w:val="24"/>
        </w:rPr>
        <w:t>цели и образовательные результаты ребёнка на языке умений (компетенций);</w:t>
      </w:r>
    </w:p>
    <w:p w:rsidR="00EA42B4" w:rsidRDefault="00EA42B4" w:rsidP="00101B7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уметь включать учащихся в разные виды работы и деятельности в соответствии с намеченными результатами, учитывая склонности, индивидуальные особенности и интересы;</w:t>
      </w:r>
    </w:p>
    <w:p w:rsidR="00EA42B4" w:rsidRDefault="00EA42B4" w:rsidP="00101B7C">
      <w:pPr>
        <w:jc w:val="both"/>
        <w:rPr>
          <w:sz w:val="24"/>
          <w:szCs w:val="24"/>
        </w:rPr>
      </w:pPr>
      <w:r>
        <w:rPr>
          <w:sz w:val="24"/>
          <w:szCs w:val="24"/>
        </w:rPr>
        <w:t>- уметь использовать разнообразные приемы и способы включения учащегося в разные виды деятельности, позволяющие ему наработать требуемые компетенции;</w:t>
      </w:r>
    </w:p>
    <w:p w:rsidR="00EA42B4" w:rsidRDefault="00EA42B4" w:rsidP="00101B7C">
      <w:pPr>
        <w:jc w:val="both"/>
        <w:rPr>
          <w:sz w:val="24"/>
          <w:szCs w:val="24"/>
        </w:rPr>
      </w:pPr>
      <w:r>
        <w:rPr>
          <w:sz w:val="24"/>
          <w:szCs w:val="24"/>
        </w:rPr>
        <w:t>- уметь подмечать склонности учащегося и в соответствии с ними определять примерное направление его развития;</w:t>
      </w:r>
    </w:p>
    <w:p w:rsidR="00EA42B4" w:rsidRDefault="00EA42B4" w:rsidP="00101B7C">
      <w:pPr>
        <w:jc w:val="both"/>
        <w:rPr>
          <w:sz w:val="24"/>
          <w:szCs w:val="24"/>
        </w:rPr>
      </w:pPr>
      <w:r>
        <w:rPr>
          <w:sz w:val="24"/>
          <w:szCs w:val="24"/>
        </w:rPr>
        <w:t>- уметь организовывать и руководить групповой проектной деятельностью учащихся; уметь занимать экспертную позицию относительно демонстрируемых учащимися компетенций в различных видах деятельности и оценивать их при помощи соответствующих критериев;</w:t>
      </w:r>
    </w:p>
    <w:p w:rsidR="00EA42B4" w:rsidRDefault="00EA42B4" w:rsidP="00101B7C">
      <w:pPr>
        <w:jc w:val="both"/>
        <w:rPr>
          <w:sz w:val="24"/>
          <w:szCs w:val="24"/>
        </w:rPr>
      </w:pPr>
      <w:r>
        <w:rPr>
          <w:sz w:val="24"/>
          <w:szCs w:val="24"/>
        </w:rPr>
        <w:t>- уметь осуществлять рефлексию своей деятельности и своего поведения в процессе учебных занятий и корректировать их, уметь организовывать дискуссию и участвовать в ней, понимая, что своя собственная точка зрения может быть подвержена сомнению и критике;</w:t>
      </w:r>
    </w:p>
    <w:p w:rsidR="00EA42B4" w:rsidRDefault="00EA42B4" w:rsidP="00101B7C">
      <w:pPr>
        <w:jc w:val="both"/>
        <w:rPr>
          <w:sz w:val="24"/>
          <w:szCs w:val="24"/>
        </w:rPr>
      </w:pPr>
      <w:r>
        <w:rPr>
          <w:sz w:val="24"/>
          <w:szCs w:val="24"/>
        </w:rPr>
        <w:t>-  уметь создавать атмосферу, в которой учащиеся хотели бы высказывать свои сомнения, мнения и точки зрения на осуждаемый предмет.</w:t>
      </w:r>
    </w:p>
    <w:p w:rsidR="00101B7C" w:rsidRDefault="00EA42B4" w:rsidP="00101B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течение</w:t>
      </w:r>
      <w:r w:rsidR="00101B7C">
        <w:rPr>
          <w:sz w:val="24"/>
          <w:szCs w:val="24"/>
        </w:rPr>
        <w:t xml:space="preserve"> этих лет уч</w:t>
      </w:r>
      <w:r w:rsidR="005541AF">
        <w:rPr>
          <w:sz w:val="24"/>
          <w:szCs w:val="24"/>
        </w:rPr>
        <w:t>и</w:t>
      </w:r>
      <w:r w:rsidR="00101B7C">
        <w:rPr>
          <w:sz w:val="24"/>
          <w:szCs w:val="24"/>
        </w:rPr>
        <w:t>теля нашего методического объединения прошли курсы по</w:t>
      </w:r>
      <w:r w:rsidR="005541AF">
        <w:rPr>
          <w:sz w:val="24"/>
          <w:szCs w:val="24"/>
        </w:rPr>
        <w:t xml:space="preserve"> </w:t>
      </w:r>
      <w:r w:rsidR="00101B7C">
        <w:rPr>
          <w:sz w:val="24"/>
          <w:szCs w:val="24"/>
        </w:rPr>
        <w:t>данной теме:</w:t>
      </w:r>
    </w:p>
    <w:p w:rsidR="00101B7C" w:rsidRDefault="00101B7C" w:rsidP="00101B7C">
      <w:pPr>
        <w:jc w:val="both"/>
        <w:rPr>
          <w:sz w:val="24"/>
          <w:szCs w:val="24"/>
        </w:rPr>
      </w:pPr>
      <w:proofErr w:type="spellStart"/>
      <w:r w:rsidRPr="00F71BB6">
        <w:rPr>
          <w:sz w:val="24"/>
          <w:szCs w:val="24"/>
        </w:rPr>
        <w:t>Мялицына</w:t>
      </w:r>
      <w:proofErr w:type="spellEnd"/>
      <w:r w:rsidRPr="00F71BB6">
        <w:rPr>
          <w:sz w:val="24"/>
          <w:szCs w:val="24"/>
        </w:rPr>
        <w:t xml:space="preserve"> Е. В. – «Современные образовательные технологии в ракурсе </w:t>
      </w:r>
      <w:proofErr w:type="spellStart"/>
      <w:r w:rsidRPr="00F71BB6">
        <w:rPr>
          <w:sz w:val="24"/>
          <w:szCs w:val="24"/>
        </w:rPr>
        <w:t>компетентностного</w:t>
      </w:r>
      <w:proofErr w:type="spellEnd"/>
      <w:r w:rsidRPr="00F71BB6">
        <w:rPr>
          <w:sz w:val="24"/>
          <w:szCs w:val="24"/>
        </w:rPr>
        <w:t xml:space="preserve"> подхода»,</w:t>
      </w:r>
    </w:p>
    <w:p w:rsidR="00101B7C" w:rsidRPr="00F71BB6" w:rsidRDefault="00101B7C" w:rsidP="00101B7C">
      <w:pPr>
        <w:jc w:val="both"/>
        <w:rPr>
          <w:sz w:val="24"/>
          <w:szCs w:val="24"/>
        </w:rPr>
      </w:pPr>
      <w:proofErr w:type="spellStart"/>
      <w:r w:rsidRPr="00F71BB6">
        <w:rPr>
          <w:sz w:val="24"/>
          <w:szCs w:val="24"/>
        </w:rPr>
        <w:t>Чупахина</w:t>
      </w:r>
      <w:proofErr w:type="spellEnd"/>
      <w:r w:rsidRPr="00F71BB6">
        <w:rPr>
          <w:sz w:val="24"/>
          <w:szCs w:val="24"/>
        </w:rPr>
        <w:t xml:space="preserve"> Т. Г. – «Современные образовательные технологии в ракурсе </w:t>
      </w:r>
      <w:proofErr w:type="spellStart"/>
      <w:r w:rsidRPr="00F71BB6">
        <w:rPr>
          <w:sz w:val="24"/>
          <w:szCs w:val="24"/>
        </w:rPr>
        <w:t>компетентностного</w:t>
      </w:r>
      <w:proofErr w:type="spellEnd"/>
      <w:r w:rsidRPr="00F71BB6">
        <w:rPr>
          <w:sz w:val="24"/>
          <w:szCs w:val="24"/>
        </w:rPr>
        <w:t xml:space="preserve"> подхода»,</w:t>
      </w:r>
      <w:r w:rsidRPr="00101B7C">
        <w:rPr>
          <w:sz w:val="24"/>
          <w:szCs w:val="24"/>
        </w:rPr>
        <w:t xml:space="preserve"> </w:t>
      </w:r>
      <w:r>
        <w:rPr>
          <w:sz w:val="24"/>
          <w:szCs w:val="24"/>
        </w:rPr>
        <w:t>– «</w:t>
      </w:r>
      <w:proofErr w:type="spellStart"/>
      <w:r>
        <w:rPr>
          <w:sz w:val="24"/>
          <w:szCs w:val="24"/>
        </w:rPr>
        <w:t>Компетентностный</w:t>
      </w:r>
      <w:proofErr w:type="spellEnd"/>
      <w:r>
        <w:rPr>
          <w:sz w:val="24"/>
          <w:szCs w:val="24"/>
        </w:rPr>
        <w:t xml:space="preserve"> характер обучения физике в современной модели образования»»,  </w:t>
      </w:r>
    </w:p>
    <w:p w:rsidR="00101B7C" w:rsidRPr="00F71BB6" w:rsidRDefault="00101B7C" w:rsidP="00101B7C">
      <w:pPr>
        <w:jc w:val="both"/>
        <w:rPr>
          <w:sz w:val="24"/>
          <w:szCs w:val="24"/>
        </w:rPr>
      </w:pPr>
      <w:r w:rsidRPr="00F71BB6">
        <w:rPr>
          <w:sz w:val="24"/>
          <w:szCs w:val="24"/>
        </w:rPr>
        <w:t>Андронова И. Г.</w:t>
      </w:r>
      <w:r>
        <w:rPr>
          <w:sz w:val="24"/>
          <w:szCs w:val="24"/>
        </w:rPr>
        <w:t xml:space="preserve"> - «</w:t>
      </w:r>
      <w:r w:rsidRPr="00F71BB6">
        <w:rPr>
          <w:sz w:val="24"/>
          <w:szCs w:val="24"/>
        </w:rPr>
        <w:t xml:space="preserve">Современные образовательные технологии в ракурсе </w:t>
      </w:r>
      <w:proofErr w:type="spellStart"/>
      <w:r w:rsidRPr="00F71BB6">
        <w:rPr>
          <w:sz w:val="24"/>
          <w:szCs w:val="24"/>
        </w:rPr>
        <w:t>компетентностного</w:t>
      </w:r>
      <w:proofErr w:type="spellEnd"/>
      <w:r w:rsidRPr="00F71BB6">
        <w:rPr>
          <w:sz w:val="24"/>
          <w:szCs w:val="24"/>
        </w:rPr>
        <w:t xml:space="preserve"> подхода».</w:t>
      </w:r>
    </w:p>
    <w:p w:rsidR="00101B7C" w:rsidRPr="00101B7C" w:rsidRDefault="00101B7C" w:rsidP="00101B7C">
      <w:pPr>
        <w:jc w:val="both"/>
        <w:rPr>
          <w:sz w:val="24"/>
          <w:szCs w:val="24"/>
        </w:rPr>
      </w:pPr>
      <w:r w:rsidRPr="00F71BB6">
        <w:rPr>
          <w:sz w:val="24"/>
          <w:szCs w:val="24"/>
        </w:rPr>
        <w:t xml:space="preserve">Моисеева О. Э. - «Современные образовательные технологии в ракурсе </w:t>
      </w:r>
      <w:proofErr w:type="spellStart"/>
      <w:r w:rsidRPr="00F71BB6">
        <w:rPr>
          <w:sz w:val="24"/>
          <w:szCs w:val="24"/>
        </w:rPr>
        <w:t>компетентностного</w:t>
      </w:r>
      <w:proofErr w:type="spellEnd"/>
      <w:r w:rsidRPr="00F71BB6">
        <w:rPr>
          <w:sz w:val="24"/>
          <w:szCs w:val="24"/>
        </w:rPr>
        <w:t xml:space="preserve"> подхода»,</w:t>
      </w:r>
    </w:p>
    <w:p w:rsidR="00101B7C" w:rsidRDefault="00101B7C" w:rsidP="00101B7C">
      <w:pPr>
        <w:jc w:val="both"/>
        <w:rPr>
          <w:sz w:val="24"/>
          <w:szCs w:val="24"/>
        </w:rPr>
      </w:pPr>
      <w:proofErr w:type="spellStart"/>
      <w:r w:rsidRPr="00EA42B4">
        <w:rPr>
          <w:sz w:val="24"/>
          <w:szCs w:val="24"/>
        </w:rPr>
        <w:t>Пролазова</w:t>
      </w:r>
      <w:proofErr w:type="spellEnd"/>
      <w:r w:rsidRPr="00EA42B4">
        <w:rPr>
          <w:sz w:val="24"/>
          <w:szCs w:val="24"/>
        </w:rPr>
        <w:t xml:space="preserve"> М. Н</w:t>
      </w:r>
      <w:r>
        <w:rPr>
          <w:b/>
          <w:sz w:val="24"/>
          <w:szCs w:val="24"/>
        </w:rPr>
        <w:t xml:space="preserve"> - </w:t>
      </w:r>
      <w:r w:rsidR="00EA42B4">
        <w:rPr>
          <w:sz w:val="24"/>
          <w:szCs w:val="24"/>
        </w:rPr>
        <w:t>Информационное и организационное</w:t>
      </w:r>
      <w:r>
        <w:rPr>
          <w:sz w:val="24"/>
          <w:szCs w:val="24"/>
        </w:rPr>
        <w:t xml:space="preserve"> обеспечение деятельности учителей биологии и химии  по теме «</w:t>
      </w:r>
      <w:proofErr w:type="spellStart"/>
      <w:r>
        <w:rPr>
          <w:sz w:val="24"/>
          <w:szCs w:val="24"/>
        </w:rPr>
        <w:t>Компетентностный</w:t>
      </w:r>
      <w:proofErr w:type="spellEnd"/>
      <w:r>
        <w:rPr>
          <w:sz w:val="24"/>
          <w:szCs w:val="24"/>
        </w:rPr>
        <w:t xml:space="preserve"> характер обучения биологии и химии в условиях современной модели образования»,</w:t>
      </w:r>
    </w:p>
    <w:p w:rsidR="005541AF" w:rsidRDefault="005541AF" w:rsidP="00101B7C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Проведены заседания МО по темам</w:t>
      </w:r>
      <w:r w:rsidR="00EA42B4">
        <w:rPr>
          <w:sz w:val="24"/>
          <w:szCs w:val="24"/>
        </w:rPr>
        <w:t>:</w:t>
      </w:r>
    </w:p>
    <w:p w:rsidR="00EA42B4" w:rsidRPr="00EA42B4" w:rsidRDefault="00EA42B4" w:rsidP="00EA42B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proofErr w:type="gramStart"/>
      <w:r w:rsidRPr="00EA42B4">
        <w:rPr>
          <w:rFonts w:ascii="Calibri" w:eastAsia="Times New Roman" w:hAnsi="Calibri" w:cs="Times New Roman"/>
        </w:rPr>
        <w:t>Электронное</w:t>
      </w:r>
      <w:proofErr w:type="gramEnd"/>
      <w:r w:rsidRPr="00EA42B4">
        <w:rPr>
          <w:rFonts w:ascii="Calibri" w:eastAsia="Times New Roman" w:hAnsi="Calibri" w:cs="Times New Roman"/>
        </w:rPr>
        <w:t xml:space="preserve"> </w:t>
      </w:r>
      <w:proofErr w:type="spellStart"/>
      <w:r w:rsidRPr="00EA42B4">
        <w:rPr>
          <w:rFonts w:ascii="Calibri" w:eastAsia="Times New Roman" w:hAnsi="Calibri" w:cs="Times New Roman"/>
        </w:rPr>
        <w:t>портфолио</w:t>
      </w:r>
      <w:proofErr w:type="spellEnd"/>
      <w:r w:rsidRPr="00EA42B4">
        <w:rPr>
          <w:rFonts w:ascii="Calibri" w:eastAsia="Times New Roman" w:hAnsi="Calibri" w:cs="Times New Roman"/>
        </w:rPr>
        <w:t xml:space="preserve"> учителя.</w:t>
      </w:r>
    </w:p>
    <w:p w:rsidR="00EA42B4" w:rsidRPr="00EA42B4" w:rsidRDefault="00EA42B4" w:rsidP="00EA42B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EA42B4">
        <w:rPr>
          <w:rFonts w:ascii="Calibri" w:eastAsia="Times New Roman" w:hAnsi="Calibri" w:cs="Times New Roman"/>
        </w:rPr>
        <w:t>Программа развития учителя.</w:t>
      </w:r>
    </w:p>
    <w:p w:rsidR="00EA42B4" w:rsidRDefault="00EA42B4" w:rsidP="00EA42B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EA42B4">
        <w:rPr>
          <w:rFonts w:ascii="Calibri" w:eastAsia="Times New Roman" w:hAnsi="Calibri" w:cs="Times New Roman"/>
        </w:rPr>
        <w:t>Развитие учебных действий в стандартах второго поколения</w:t>
      </w:r>
      <w:r>
        <w:rPr>
          <w:rFonts w:ascii="Calibri" w:eastAsia="Times New Roman" w:hAnsi="Calibri" w:cs="Times New Roman"/>
          <w:b/>
        </w:rPr>
        <w:t>.</w:t>
      </w:r>
    </w:p>
    <w:p w:rsidR="00EA42B4" w:rsidRDefault="00EA42B4" w:rsidP="00101B7C">
      <w:pPr>
        <w:jc w:val="both"/>
        <w:rPr>
          <w:sz w:val="24"/>
          <w:szCs w:val="24"/>
        </w:rPr>
      </w:pPr>
    </w:p>
    <w:p w:rsidR="005541AF" w:rsidRDefault="005541AF" w:rsidP="00101B7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Разработаны курсы</w:t>
      </w:r>
    </w:p>
    <w:p w:rsidR="005541AF" w:rsidRDefault="005541AF" w:rsidP="00101B7C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Проведена неделя естественно – научного цикла</w:t>
      </w:r>
      <w:r w:rsidR="00F84C84">
        <w:rPr>
          <w:sz w:val="24"/>
          <w:szCs w:val="24"/>
        </w:rPr>
        <w:t>:</w:t>
      </w:r>
    </w:p>
    <w:p w:rsidR="00F84C84" w:rsidRDefault="00F84C84" w:rsidP="00F84C84">
      <w:pPr>
        <w:ind w:left="1440"/>
        <w:jc w:val="both"/>
      </w:pPr>
      <w:r>
        <w:t xml:space="preserve">1.проведениы </w:t>
      </w:r>
      <w:proofErr w:type="gramStart"/>
      <w:r>
        <w:t>интеллектуальны</w:t>
      </w:r>
      <w:proofErr w:type="gramEnd"/>
      <w:r>
        <w:t xml:space="preserve"> игр по параллелям в </w:t>
      </w:r>
    </w:p>
    <w:p w:rsidR="00F84C84" w:rsidRDefault="00F84C84" w:rsidP="00F84C84">
      <w:pPr>
        <w:ind w:left="1440"/>
        <w:jc w:val="both"/>
      </w:pPr>
      <w:r>
        <w:t xml:space="preserve">5, 6 </w:t>
      </w:r>
      <w:proofErr w:type="spellStart"/>
      <w:r>
        <w:t>кл</w:t>
      </w:r>
      <w:proofErr w:type="spellEnd"/>
      <w:r>
        <w:t>. - отв. Моисеева О. Э.</w:t>
      </w:r>
    </w:p>
    <w:p w:rsidR="00F84C84" w:rsidRDefault="00F84C84" w:rsidP="00F84C84">
      <w:pPr>
        <w:ind w:left="1440"/>
        <w:jc w:val="both"/>
      </w:pPr>
      <w:r>
        <w:t xml:space="preserve">7, 8 </w:t>
      </w:r>
      <w:proofErr w:type="spellStart"/>
      <w:r>
        <w:t>кл</w:t>
      </w:r>
      <w:proofErr w:type="spellEnd"/>
      <w:r>
        <w:t>. - отв. Андронова И. Г.</w:t>
      </w:r>
    </w:p>
    <w:p w:rsidR="00F84C84" w:rsidRDefault="00F84C84" w:rsidP="00F84C84">
      <w:pPr>
        <w:ind w:left="1440"/>
        <w:jc w:val="both"/>
      </w:pPr>
      <w:r>
        <w:t xml:space="preserve"> 9 </w:t>
      </w:r>
      <w:proofErr w:type="spellStart"/>
      <w:r>
        <w:t>кл</w:t>
      </w:r>
      <w:proofErr w:type="spellEnd"/>
      <w:r>
        <w:t xml:space="preserve">. - отв. </w:t>
      </w:r>
      <w:proofErr w:type="spellStart"/>
      <w:r>
        <w:t>Чупахина</w:t>
      </w:r>
      <w:proofErr w:type="spellEnd"/>
      <w:r>
        <w:t xml:space="preserve"> Т. Г., </w:t>
      </w:r>
      <w:proofErr w:type="spellStart"/>
      <w:r>
        <w:t>Пролазова</w:t>
      </w:r>
      <w:proofErr w:type="spellEnd"/>
      <w:r>
        <w:t xml:space="preserve"> М. Н. </w:t>
      </w:r>
    </w:p>
    <w:p w:rsidR="00F84C84" w:rsidRDefault="00F84C84" w:rsidP="00F84C84">
      <w:pPr>
        <w:ind w:left="1440"/>
        <w:jc w:val="both"/>
      </w:pPr>
      <w:r>
        <w:t xml:space="preserve">2. оформлена выставка творческих работ в 5 </w:t>
      </w:r>
      <w:proofErr w:type="spellStart"/>
      <w:r>
        <w:t>кл</w:t>
      </w:r>
      <w:proofErr w:type="spellEnd"/>
      <w:r>
        <w:t xml:space="preserve">. – природоведение, 6 </w:t>
      </w:r>
      <w:proofErr w:type="spellStart"/>
      <w:r>
        <w:t>кл</w:t>
      </w:r>
      <w:proofErr w:type="spellEnd"/>
      <w:r>
        <w:t xml:space="preserve">. – математика, 7 </w:t>
      </w:r>
      <w:proofErr w:type="spellStart"/>
      <w:r>
        <w:t>кл</w:t>
      </w:r>
      <w:proofErr w:type="spellEnd"/>
      <w:r>
        <w:t xml:space="preserve">. – география, 8 </w:t>
      </w:r>
      <w:proofErr w:type="spellStart"/>
      <w:r>
        <w:t>кл</w:t>
      </w:r>
      <w:proofErr w:type="spellEnd"/>
      <w:r>
        <w:t xml:space="preserve">. – физика, 9 </w:t>
      </w:r>
      <w:proofErr w:type="spellStart"/>
      <w:r>
        <w:t>кл</w:t>
      </w:r>
      <w:proofErr w:type="spellEnd"/>
      <w:r>
        <w:t xml:space="preserve">. – биология, 10, 11 </w:t>
      </w:r>
      <w:proofErr w:type="spellStart"/>
      <w:r>
        <w:t>кл</w:t>
      </w:r>
      <w:proofErr w:type="spellEnd"/>
      <w:r>
        <w:t>. – информатика.</w:t>
      </w:r>
    </w:p>
    <w:p w:rsidR="00F84C84" w:rsidRDefault="00F84C84" w:rsidP="00F84C84">
      <w:pPr>
        <w:ind w:left="1440"/>
        <w:jc w:val="both"/>
      </w:pPr>
      <w:r>
        <w:t xml:space="preserve">3. Учащиеся </w:t>
      </w:r>
      <w:proofErr w:type="spellStart"/>
      <w:r>
        <w:t>кл</w:t>
      </w:r>
      <w:proofErr w:type="spellEnd"/>
      <w:r>
        <w:t xml:space="preserve"> приняли участие в интеллектуальной игре-конкурсе «Тигр» (информатика)</w:t>
      </w:r>
    </w:p>
    <w:p w:rsidR="00F84C84" w:rsidRDefault="00F84C84" w:rsidP="00101B7C">
      <w:pPr>
        <w:jc w:val="both"/>
        <w:rPr>
          <w:sz w:val="24"/>
          <w:szCs w:val="24"/>
        </w:rPr>
      </w:pPr>
    </w:p>
    <w:p w:rsidR="005541AF" w:rsidRPr="00101B7C" w:rsidRDefault="005541AF" w:rsidP="00101B7C">
      <w:pPr>
        <w:jc w:val="both"/>
        <w:rPr>
          <w:sz w:val="28"/>
          <w:szCs w:val="28"/>
        </w:rPr>
      </w:pPr>
      <w:r>
        <w:rPr>
          <w:sz w:val="24"/>
          <w:szCs w:val="24"/>
        </w:rPr>
        <w:t>Результатами работы</w:t>
      </w:r>
    </w:p>
    <w:sectPr w:rsidR="005541AF" w:rsidRPr="00101B7C" w:rsidSect="009B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013E"/>
    <w:multiLevelType w:val="hybridMultilevel"/>
    <w:tmpl w:val="5FE09C1A"/>
    <w:lvl w:ilvl="0" w:tplc="D6949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5327412"/>
    <w:multiLevelType w:val="hybridMultilevel"/>
    <w:tmpl w:val="5FE09C1A"/>
    <w:lvl w:ilvl="0" w:tplc="D6949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BC0787D"/>
    <w:multiLevelType w:val="hybridMultilevel"/>
    <w:tmpl w:val="71566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B7C"/>
    <w:rsid w:val="00101B7C"/>
    <w:rsid w:val="00144EB3"/>
    <w:rsid w:val="005541AF"/>
    <w:rsid w:val="009B22C7"/>
    <w:rsid w:val="00A179DA"/>
    <w:rsid w:val="00EA42B4"/>
    <w:rsid w:val="00F8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Чупахина</dc:creator>
  <cp:keywords/>
  <dc:description/>
  <cp:lastModifiedBy>Ученик</cp:lastModifiedBy>
  <cp:revision>4</cp:revision>
  <dcterms:created xsi:type="dcterms:W3CDTF">2011-05-08T18:52:00Z</dcterms:created>
  <dcterms:modified xsi:type="dcterms:W3CDTF">2013-10-14T10:33:00Z</dcterms:modified>
</cp:coreProperties>
</file>