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92" w:rsidRPr="002677ED" w:rsidRDefault="000A2FF2" w:rsidP="000A2FF2">
      <w:pPr>
        <w:pStyle w:val="a3"/>
        <w:jc w:val="center"/>
        <w:rPr>
          <w:rFonts w:ascii="Times New Roman" w:hAnsi="Times New Roman" w:cs="Times New Roman"/>
          <w:b/>
          <w:sz w:val="44"/>
          <w:szCs w:val="44"/>
        </w:rPr>
      </w:pPr>
      <w:r w:rsidRPr="002677ED">
        <w:rPr>
          <w:rFonts w:ascii="Times New Roman" w:hAnsi="Times New Roman" w:cs="Times New Roman"/>
          <w:b/>
          <w:sz w:val="44"/>
          <w:szCs w:val="44"/>
        </w:rPr>
        <w:t xml:space="preserve">Права </w:t>
      </w:r>
      <w:proofErr w:type="gramStart"/>
      <w:r w:rsidRPr="002677ED">
        <w:rPr>
          <w:rFonts w:ascii="Times New Roman" w:hAnsi="Times New Roman" w:cs="Times New Roman"/>
          <w:b/>
          <w:sz w:val="44"/>
          <w:szCs w:val="44"/>
        </w:rPr>
        <w:t>обучающихся</w:t>
      </w:r>
      <w:proofErr w:type="gramEnd"/>
      <w:r w:rsidRPr="002677ED">
        <w:rPr>
          <w:rFonts w:ascii="Times New Roman" w:hAnsi="Times New Roman" w:cs="Times New Roman"/>
          <w:b/>
          <w:sz w:val="44"/>
          <w:szCs w:val="44"/>
        </w:rPr>
        <w:t xml:space="preserve"> с ОВЗ на получение качественного образования</w:t>
      </w:r>
    </w:p>
    <w:p w:rsidR="002677ED" w:rsidRPr="000A2FF2" w:rsidRDefault="002677ED" w:rsidP="000A2FF2">
      <w:pPr>
        <w:pStyle w:val="a3"/>
        <w:jc w:val="center"/>
        <w:rPr>
          <w:rFonts w:ascii="Times New Roman" w:hAnsi="Times New Roman" w:cs="Times New Roman"/>
          <w:b/>
          <w:sz w:val="28"/>
          <w:szCs w:val="28"/>
        </w:rPr>
      </w:pPr>
    </w:p>
    <w:p w:rsidR="000A2FF2" w:rsidRDefault="000A2FF2" w:rsidP="000A2FF2">
      <w:pPr>
        <w:pStyle w:val="a3"/>
        <w:jc w:val="center"/>
        <w:rPr>
          <w:rFonts w:ascii="Times New Roman" w:hAnsi="Times New Roman" w:cs="Times New Roman"/>
          <w:b/>
          <w:sz w:val="28"/>
          <w:szCs w:val="28"/>
        </w:rPr>
      </w:pPr>
      <w:r w:rsidRPr="000A2FF2">
        <w:rPr>
          <w:rFonts w:ascii="Times New Roman" w:hAnsi="Times New Roman" w:cs="Times New Roman"/>
          <w:b/>
          <w:sz w:val="28"/>
          <w:szCs w:val="28"/>
        </w:rPr>
        <w:t>Федеральный Закон от 29 декабря 2012г. № 273-ФЗ</w:t>
      </w:r>
    </w:p>
    <w:p w:rsidR="000A2FF2" w:rsidRPr="000A2FF2" w:rsidRDefault="000A2FF2" w:rsidP="000A2FF2">
      <w:pPr>
        <w:pStyle w:val="a3"/>
        <w:jc w:val="center"/>
        <w:rPr>
          <w:rFonts w:ascii="Times New Roman" w:hAnsi="Times New Roman" w:cs="Times New Roman"/>
          <w:b/>
          <w:sz w:val="28"/>
          <w:szCs w:val="28"/>
        </w:rPr>
      </w:pPr>
      <w:r w:rsidRPr="000A2FF2">
        <w:rPr>
          <w:rFonts w:ascii="Times New Roman" w:hAnsi="Times New Roman" w:cs="Times New Roman"/>
          <w:b/>
          <w:sz w:val="28"/>
          <w:szCs w:val="28"/>
        </w:rPr>
        <w:t>«Об образовании в Российской Федерации»</w:t>
      </w:r>
    </w:p>
    <w:p w:rsidR="000A2FF2" w:rsidRDefault="000A2FF2" w:rsidP="000A2FF2">
      <w:pPr>
        <w:pStyle w:val="a3"/>
        <w:rPr>
          <w:rFonts w:ascii="Times New Roman" w:hAnsi="Times New Roman" w:cs="Times New Roman"/>
          <w:b/>
          <w:sz w:val="28"/>
          <w:szCs w:val="28"/>
        </w:rPr>
      </w:pPr>
    </w:p>
    <w:p w:rsidR="000A2FF2" w:rsidRPr="002677ED" w:rsidRDefault="000A2FF2" w:rsidP="002677ED">
      <w:pPr>
        <w:pStyle w:val="a3"/>
        <w:ind w:firstLine="708"/>
        <w:rPr>
          <w:rFonts w:ascii="Times New Roman" w:hAnsi="Times New Roman" w:cs="Times New Roman"/>
          <w:b/>
          <w:sz w:val="28"/>
          <w:szCs w:val="28"/>
          <w:u w:val="single"/>
        </w:rPr>
      </w:pPr>
      <w:r w:rsidRPr="002677ED">
        <w:rPr>
          <w:rFonts w:ascii="Times New Roman" w:hAnsi="Times New Roman" w:cs="Times New Roman"/>
          <w:b/>
          <w:sz w:val="28"/>
          <w:szCs w:val="28"/>
          <w:u w:val="single"/>
        </w:rPr>
        <w:t>Статья 2</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16</w:t>
      </w:r>
      <w:r w:rsidRPr="002677ED">
        <w:rPr>
          <w:rFonts w:ascii="Times New Roman" w:hAnsi="Times New Roman" w:cs="Times New Roman"/>
          <w:b/>
          <w:sz w:val="28"/>
          <w:szCs w:val="28"/>
          <w:shd w:val="clear" w:color="auto" w:fill="FFFFFF"/>
        </w:rPr>
        <w:t>.</w:t>
      </w:r>
      <w:r w:rsidR="000A2FF2" w:rsidRPr="000A2FF2">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w:t>
      </w:r>
      <w:r w:rsidR="000A2FF2" w:rsidRPr="000A2FF2">
        <w:rPr>
          <w:rFonts w:ascii="Times New Roman" w:hAnsi="Times New Roman" w:cs="Times New Roman"/>
          <w:sz w:val="28"/>
          <w:szCs w:val="28"/>
          <w:shd w:val="clear" w:color="auto" w:fill="FFFFFF"/>
        </w:rPr>
        <w:t>бучающийся</w:t>
      </w:r>
      <w:proofErr w:type="gramEnd"/>
      <w:r w:rsidR="000A2FF2" w:rsidRPr="000A2FF2">
        <w:rPr>
          <w:rFonts w:ascii="Times New Roman" w:hAnsi="Times New Roman" w:cs="Times New Roman"/>
          <w:sz w:val="28"/>
          <w:szCs w:val="28"/>
          <w:shd w:val="clear" w:color="auto" w:fill="FFFFFF"/>
        </w:rPr>
        <w:t xml:space="preserve"> с ограниченными возможностями здоровья </w:t>
      </w:r>
      <w:r w:rsidR="009E60B0">
        <w:rPr>
          <w:rFonts w:ascii="Times New Roman" w:hAnsi="Times New Roman" w:cs="Times New Roman"/>
          <w:sz w:val="28"/>
          <w:szCs w:val="28"/>
          <w:shd w:val="clear" w:color="auto" w:fill="FFFFFF"/>
        </w:rPr>
        <w:t>–</w:t>
      </w:r>
      <w:r w:rsidR="000A2FF2" w:rsidRPr="000A2FF2">
        <w:rPr>
          <w:rFonts w:ascii="Times New Roman" w:hAnsi="Times New Roman" w:cs="Times New Roman"/>
          <w:sz w:val="28"/>
          <w:szCs w:val="28"/>
          <w:shd w:val="clear" w:color="auto" w:fill="FFFFFF"/>
        </w:rPr>
        <w:t xml:space="preserve"> физическое лицо, имеющее недостатки в физическом и (или) психологическом развитии, подтвержденные </w:t>
      </w:r>
      <w:proofErr w:type="spellStart"/>
      <w:r w:rsidR="000A2FF2" w:rsidRPr="000A2FF2">
        <w:rPr>
          <w:rFonts w:ascii="Times New Roman" w:hAnsi="Times New Roman" w:cs="Times New Roman"/>
          <w:sz w:val="28"/>
          <w:szCs w:val="28"/>
          <w:shd w:val="clear" w:color="auto" w:fill="FFFFFF"/>
        </w:rPr>
        <w:t>психолого-медико-педагогической</w:t>
      </w:r>
      <w:proofErr w:type="spellEnd"/>
      <w:r w:rsidR="000A2FF2" w:rsidRPr="000A2FF2">
        <w:rPr>
          <w:rFonts w:ascii="Times New Roman" w:hAnsi="Times New Roman" w:cs="Times New Roman"/>
          <w:sz w:val="28"/>
          <w:szCs w:val="28"/>
          <w:shd w:val="clear" w:color="auto" w:fill="FFFFFF"/>
        </w:rPr>
        <w:t xml:space="preserve"> комиссией и препятствующие получению образования без создания специальных условий;</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28</w:t>
      </w:r>
      <w:r w:rsidRPr="002677ED">
        <w:rPr>
          <w:rFonts w:ascii="Times New Roman" w:hAnsi="Times New Roman" w:cs="Times New Roman"/>
          <w:b/>
          <w:sz w:val="28"/>
          <w:szCs w:val="28"/>
          <w:shd w:val="clear" w:color="auto" w:fill="FFFFFF"/>
        </w:rPr>
        <w:t>.</w:t>
      </w:r>
      <w:r w:rsidR="000A2FF2" w:rsidRPr="002677ED">
        <w:rPr>
          <w:rFonts w:ascii="Times New Roman" w:hAnsi="Times New Roman" w:cs="Times New Roman"/>
          <w:b/>
          <w:sz w:val="28"/>
          <w:szCs w:val="28"/>
          <w:shd w:val="clear" w:color="auto" w:fill="FFFFFF"/>
        </w:rPr>
        <w:t xml:space="preserve"> </w:t>
      </w:r>
      <w:r w:rsidRPr="002677ED">
        <w:rPr>
          <w:rFonts w:ascii="Times New Roman" w:hAnsi="Times New Roman" w:cs="Times New Roman"/>
          <w:sz w:val="28"/>
          <w:szCs w:val="28"/>
          <w:shd w:val="clear" w:color="auto" w:fill="FFFFFF"/>
        </w:rPr>
        <w:t>А</w:t>
      </w:r>
      <w:r w:rsidR="000A2FF2" w:rsidRPr="000A2FF2">
        <w:rPr>
          <w:rFonts w:ascii="Times New Roman" w:hAnsi="Times New Roman" w:cs="Times New Roman"/>
          <w:sz w:val="28"/>
          <w:szCs w:val="28"/>
          <w:shd w:val="clear" w:color="auto" w:fill="FFFFFF"/>
        </w:rPr>
        <w:t xml:space="preserve">даптированная образовательная программа </w:t>
      </w:r>
      <w:r w:rsidR="009E60B0">
        <w:rPr>
          <w:rFonts w:ascii="Times New Roman" w:hAnsi="Times New Roman" w:cs="Times New Roman"/>
          <w:sz w:val="28"/>
          <w:szCs w:val="28"/>
          <w:shd w:val="clear" w:color="auto" w:fill="FFFFFF"/>
        </w:rPr>
        <w:t>–</w:t>
      </w:r>
      <w:r w:rsidR="000A2FF2" w:rsidRPr="000A2FF2">
        <w:rPr>
          <w:rFonts w:ascii="Times New Roman" w:hAnsi="Times New Roman" w:cs="Times New Roman"/>
          <w:sz w:val="28"/>
          <w:szCs w:val="28"/>
          <w:shd w:val="clear" w:color="auto" w:fill="FFFFFF"/>
        </w:rPr>
        <w:t xml:space="preserve">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A2FF2" w:rsidRPr="002677ED" w:rsidRDefault="000A2FF2" w:rsidP="002677ED">
      <w:pPr>
        <w:pStyle w:val="a3"/>
        <w:spacing w:line="276" w:lineRule="auto"/>
        <w:ind w:firstLine="708"/>
        <w:jc w:val="both"/>
        <w:rPr>
          <w:rFonts w:ascii="Times New Roman" w:hAnsi="Times New Roman" w:cs="Times New Roman"/>
          <w:b/>
          <w:sz w:val="28"/>
          <w:szCs w:val="28"/>
          <w:u w:val="single"/>
          <w:shd w:val="clear" w:color="auto" w:fill="FFFFFF"/>
        </w:rPr>
      </w:pPr>
      <w:r w:rsidRPr="002677ED">
        <w:rPr>
          <w:rFonts w:ascii="Times New Roman" w:hAnsi="Times New Roman" w:cs="Times New Roman"/>
          <w:b/>
          <w:sz w:val="28"/>
          <w:szCs w:val="28"/>
          <w:u w:val="single"/>
          <w:shd w:val="clear" w:color="auto" w:fill="FFFFFF"/>
        </w:rPr>
        <w:t>Статья 11</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 xml:space="preserve">6. </w:t>
      </w:r>
      <w:r w:rsidR="000A2FF2" w:rsidRPr="000A2FF2">
        <w:rPr>
          <w:rFonts w:ascii="Times New Roman" w:hAnsi="Times New Roman" w:cs="Times New Roman"/>
          <w:sz w:val="28"/>
          <w:szCs w:val="28"/>
          <w:shd w:val="clear" w:color="auto" w:fill="FFFFFF"/>
        </w:rPr>
        <w:t>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w:t>
      </w:r>
      <w:r w:rsidR="000A2FF2" w:rsidRPr="000A2FF2">
        <w:rPr>
          <w:rStyle w:val="apple-converted-space"/>
          <w:rFonts w:ascii="Times New Roman" w:hAnsi="Times New Roman" w:cs="Times New Roman"/>
          <w:color w:val="000000"/>
          <w:sz w:val="28"/>
          <w:szCs w:val="28"/>
          <w:shd w:val="clear" w:color="auto" w:fill="FFFFFF"/>
        </w:rPr>
        <w:t> </w:t>
      </w:r>
      <w:hyperlink r:id="rId4" w:anchor="dst100155" w:history="1">
        <w:r w:rsidR="000A2FF2" w:rsidRPr="009E60B0">
          <w:rPr>
            <w:rStyle w:val="a4"/>
            <w:rFonts w:ascii="Times New Roman" w:hAnsi="Times New Roman" w:cs="Times New Roman"/>
            <w:color w:val="000000" w:themeColor="text1"/>
            <w:sz w:val="28"/>
            <w:szCs w:val="28"/>
            <w:u w:val="none"/>
            <w:shd w:val="clear" w:color="auto" w:fill="FFFFFF"/>
          </w:rPr>
          <w:t>стандарты</w:t>
        </w:r>
      </w:hyperlink>
      <w:r w:rsidR="000A2FF2" w:rsidRPr="009E60B0">
        <w:rPr>
          <w:rStyle w:val="apple-converted-space"/>
          <w:rFonts w:ascii="Times New Roman" w:hAnsi="Times New Roman" w:cs="Times New Roman"/>
          <w:color w:val="000000" w:themeColor="text1"/>
          <w:sz w:val="28"/>
          <w:szCs w:val="28"/>
          <w:shd w:val="clear" w:color="auto" w:fill="FFFFFF"/>
        </w:rPr>
        <w:t> </w:t>
      </w:r>
      <w:r w:rsidR="000A2FF2" w:rsidRPr="009E60B0">
        <w:rPr>
          <w:rFonts w:ascii="Times New Roman" w:hAnsi="Times New Roman" w:cs="Times New Roman"/>
          <w:color w:val="000000" w:themeColor="text1"/>
          <w:sz w:val="28"/>
          <w:szCs w:val="28"/>
          <w:shd w:val="clear" w:color="auto" w:fill="FFFFFF"/>
        </w:rPr>
        <w:t>о</w:t>
      </w:r>
      <w:r w:rsidR="000A2FF2" w:rsidRPr="000A2FF2">
        <w:rPr>
          <w:rFonts w:ascii="Times New Roman" w:hAnsi="Times New Roman" w:cs="Times New Roman"/>
          <w:sz w:val="28"/>
          <w:szCs w:val="28"/>
          <w:shd w:val="clear" w:color="auto" w:fill="FFFFFF"/>
        </w:rPr>
        <w:t>бразования указанных лиц или включаются в федеральные государственные образовательные стандарты специальные требования.</w:t>
      </w:r>
    </w:p>
    <w:p w:rsidR="000A2FF2" w:rsidRPr="002677ED" w:rsidRDefault="000A2FF2" w:rsidP="009E60B0">
      <w:pPr>
        <w:pStyle w:val="a3"/>
        <w:ind w:firstLine="708"/>
        <w:jc w:val="both"/>
        <w:rPr>
          <w:rFonts w:ascii="Times New Roman" w:hAnsi="Times New Roman" w:cs="Times New Roman"/>
          <w:b/>
          <w:sz w:val="28"/>
          <w:szCs w:val="28"/>
          <w:u w:val="single"/>
          <w:shd w:val="clear" w:color="auto" w:fill="FFFFFF"/>
        </w:rPr>
      </w:pPr>
      <w:r w:rsidRPr="002677ED">
        <w:rPr>
          <w:rFonts w:ascii="Times New Roman" w:hAnsi="Times New Roman" w:cs="Times New Roman"/>
          <w:b/>
          <w:sz w:val="28"/>
          <w:szCs w:val="28"/>
          <w:u w:val="single"/>
          <w:shd w:val="clear" w:color="auto" w:fill="FFFFFF"/>
        </w:rPr>
        <w:t>Статья 43</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5.</w:t>
      </w:r>
      <w:r w:rsidR="000A2FF2" w:rsidRPr="000A2FF2">
        <w:rPr>
          <w:rFonts w:ascii="Times New Roman" w:hAnsi="Times New Roman" w:cs="Times New Roman"/>
          <w:sz w:val="28"/>
          <w:szCs w:val="28"/>
          <w:shd w:val="clear" w:color="auto" w:fill="FFFFFF"/>
        </w:rPr>
        <w:t xml:space="preserve"> </w:t>
      </w:r>
      <w:proofErr w:type="gramStart"/>
      <w:r w:rsidR="000A2FF2" w:rsidRPr="000A2FF2">
        <w:rPr>
          <w:rFonts w:ascii="Times New Roman" w:hAnsi="Times New Roman" w:cs="Times New Roman"/>
          <w:sz w:val="28"/>
          <w:szCs w:val="28"/>
          <w:shd w:val="clear" w:color="auto" w:fill="FFFFFF"/>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0A2FF2" w:rsidRPr="002677ED" w:rsidRDefault="000A2FF2" w:rsidP="009E60B0">
      <w:pPr>
        <w:pStyle w:val="a3"/>
        <w:ind w:firstLine="708"/>
        <w:jc w:val="both"/>
        <w:rPr>
          <w:rFonts w:ascii="Times New Roman" w:hAnsi="Times New Roman" w:cs="Times New Roman"/>
          <w:b/>
          <w:sz w:val="28"/>
          <w:szCs w:val="28"/>
          <w:u w:val="single"/>
          <w:shd w:val="clear" w:color="auto" w:fill="FFFFFF"/>
        </w:rPr>
      </w:pPr>
      <w:r w:rsidRPr="002677ED">
        <w:rPr>
          <w:rFonts w:ascii="Times New Roman" w:hAnsi="Times New Roman" w:cs="Times New Roman"/>
          <w:b/>
          <w:sz w:val="28"/>
          <w:szCs w:val="28"/>
          <w:u w:val="single"/>
          <w:shd w:val="clear" w:color="auto" w:fill="FFFFFF"/>
        </w:rPr>
        <w:t>Статья 55</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3.</w:t>
      </w:r>
      <w:r w:rsidR="000A2FF2" w:rsidRPr="000A2FF2">
        <w:rPr>
          <w:rFonts w:ascii="Times New Roman" w:hAnsi="Times New Roman" w:cs="Times New Roman"/>
          <w:sz w:val="28"/>
          <w:szCs w:val="28"/>
          <w:shd w:val="clear" w:color="auto" w:fill="FFFFFF"/>
        </w:rPr>
        <w:t xml:space="preserve"> </w:t>
      </w:r>
      <w:proofErr w:type="gramStart"/>
      <w:r w:rsidR="000A2FF2" w:rsidRPr="000A2FF2">
        <w:rPr>
          <w:rFonts w:ascii="Times New Roman" w:hAnsi="Times New Roman" w:cs="Times New Roman"/>
          <w:sz w:val="28"/>
          <w:szCs w:val="28"/>
          <w:shd w:val="clear" w:color="auto" w:fill="FFFFFF"/>
        </w:rPr>
        <w:t>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w:t>
      </w:r>
      <w:r w:rsidR="000A2FF2" w:rsidRPr="000A2FF2">
        <w:rPr>
          <w:rStyle w:val="apple-converted-space"/>
          <w:rFonts w:ascii="Times New Roman" w:hAnsi="Times New Roman" w:cs="Times New Roman"/>
          <w:color w:val="000000"/>
          <w:sz w:val="28"/>
          <w:szCs w:val="28"/>
          <w:shd w:val="clear" w:color="auto" w:fill="FFFFFF"/>
        </w:rPr>
        <w:t> </w:t>
      </w:r>
      <w:hyperlink r:id="rId5" w:anchor="dst101593" w:history="1">
        <w:r w:rsidR="000A2FF2" w:rsidRPr="009E60B0">
          <w:rPr>
            <w:rStyle w:val="a4"/>
            <w:rFonts w:ascii="Times New Roman" w:hAnsi="Times New Roman" w:cs="Times New Roman"/>
            <w:color w:val="auto"/>
            <w:sz w:val="28"/>
            <w:szCs w:val="28"/>
            <w:u w:val="none"/>
            <w:shd w:val="clear" w:color="auto" w:fill="FFFFFF"/>
          </w:rPr>
          <w:t>законом</w:t>
        </w:r>
      </w:hyperlink>
      <w:r w:rsidR="000A2FF2" w:rsidRPr="009E60B0">
        <w:rPr>
          <w:rFonts w:ascii="Times New Roman" w:hAnsi="Times New Roman" w:cs="Times New Roman"/>
          <w:sz w:val="28"/>
          <w:szCs w:val="28"/>
          <w:shd w:val="clear" w:color="auto" w:fill="FFFFFF"/>
        </w:rPr>
        <w:t>.</w:t>
      </w:r>
      <w:r w:rsidR="000A2FF2" w:rsidRPr="002677ED">
        <w:rPr>
          <w:rFonts w:ascii="Times New Roman" w:hAnsi="Times New Roman" w:cs="Times New Roman"/>
          <w:sz w:val="28"/>
          <w:szCs w:val="28"/>
          <w:shd w:val="clear" w:color="auto" w:fill="FFFFFF"/>
        </w:rPr>
        <w:t xml:space="preserve"> </w:t>
      </w:r>
      <w:r w:rsidR="000A2FF2" w:rsidRPr="000A2FF2">
        <w:rPr>
          <w:rFonts w:ascii="Times New Roman" w:hAnsi="Times New Roman" w:cs="Times New Roman"/>
          <w:sz w:val="28"/>
          <w:szCs w:val="28"/>
          <w:shd w:val="clear" w:color="auto" w:fill="FFFFFF"/>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rsidR="000A2FF2" w:rsidRPr="000A2FF2">
        <w:rPr>
          <w:rFonts w:ascii="Times New Roman" w:hAnsi="Times New Roman" w:cs="Times New Roman"/>
          <w:sz w:val="28"/>
          <w:szCs w:val="28"/>
          <w:shd w:val="clear" w:color="auto" w:fill="FFFFFF"/>
        </w:rPr>
        <w:t xml:space="preserve"> </w:t>
      </w:r>
      <w:proofErr w:type="spellStart"/>
      <w:r w:rsidR="000A2FF2" w:rsidRPr="000A2FF2">
        <w:rPr>
          <w:rFonts w:ascii="Times New Roman" w:hAnsi="Times New Roman" w:cs="Times New Roman"/>
          <w:sz w:val="28"/>
          <w:szCs w:val="28"/>
          <w:shd w:val="clear" w:color="auto" w:fill="FFFFFF"/>
        </w:rPr>
        <w:t>психолого-медико-педагогической</w:t>
      </w:r>
      <w:proofErr w:type="spellEnd"/>
      <w:r w:rsidR="000A2FF2" w:rsidRPr="000A2FF2">
        <w:rPr>
          <w:rFonts w:ascii="Times New Roman" w:hAnsi="Times New Roman" w:cs="Times New Roman"/>
          <w:sz w:val="28"/>
          <w:szCs w:val="28"/>
          <w:shd w:val="clear" w:color="auto" w:fill="FFFFFF"/>
        </w:rPr>
        <w:t xml:space="preserve"> комиссии.</w:t>
      </w:r>
    </w:p>
    <w:p w:rsidR="000A2FF2" w:rsidRPr="002677ED" w:rsidRDefault="000A2FF2" w:rsidP="002677ED">
      <w:pPr>
        <w:pStyle w:val="a3"/>
        <w:spacing w:line="276" w:lineRule="auto"/>
        <w:ind w:firstLine="708"/>
        <w:jc w:val="both"/>
        <w:rPr>
          <w:rFonts w:ascii="Times New Roman" w:hAnsi="Times New Roman" w:cs="Times New Roman"/>
          <w:b/>
          <w:sz w:val="28"/>
          <w:szCs w:val="28"/>
          <w:u w:val="single"/>
          <w:shd w:val="clear" w:color="auto" w:fill="FFFFFF"/>
        </w:rPr>
      </w:pPr>
      <w:r w:rsidRPr="002677ED">
        <w:rPr>
          <w:rFonts w:ascii="Times New Roman" w:hAnsi="Times New Roman" w:cs="Times New Roman"/>
          <w:b/>
          <w:sz w:val="28"/>
          <w:szCs w:val="28"/>
          <w:u w:val="single"/>
          <w:shd w:val="clear" w:color="auto" w:fill="FFFFFF"/>
        </w:rPr>
        <w:t xml:space="preserve">Статья 59 </w:t>
      </w:r>
    </w:p>
    <w:p w:rsidR="000A2FF2" w:rsidRPr="000A2FF2" w:rsidRDefault="002677ED" w:rsidP="009E60B0">
      <w:pPr>
        <w:pStyle w:val="a3"/>
        <w:jc w:val="both"/>
        <w:rPr>
          <w:rFonts w:ascii="Times New Roman" w:eastAsia="Times New Roman" w:hAnsi="Times New Roman" w:cs="Times New Roman"/>
          <w:sz w:val="28"/>
          <w:szCs w:val="28"/>
          <w:lang w:eastAsia="ru-RU"/>
        </w:rPr>
      </w:pPr>
      <w:r w:rsidRPr="002677ED">
        <w:rPr>
          <w:rFonts w:ascii="Times New Roman" w:eastAsia="Times New Roman" w:hAnsi="Times New Roman" w:cs="Times New Roman"/>
          <w:b/>
          <w:sz w:val="28"/>
          <w:szCs w:val="28"/>
          <w:lang w:eastAsia="ru-RU"/>
        </w:rPr>
        <w:t xml:space="preserve">П. </w:t>
      </w:r>
      <w:r w:rsidR="000A2FF2" w:rsidRPr="002677ED">
        <w:rPr>
          <w:rFonts w:ascii="Times New Roman" w:eastAsia="Times New Roman" w:hAnsi="Times New Roman" w:cs="Times New Roman"/>
          <w:b/>
          <w:sz w:val="28"/>
          <w:szCs w:val="28"/>
          <w:lang w:eastAsia="ru-RU"/>
        </w:rPr>
        <w:t>13.</w:t>
      </w:r>
      <w:r w:rsidR="000A2FF2" w:rsidRPr="000A2FF2">
        <w:rPr>
          <w:rFonts w:ascii="Times New Roman" w:eastAsia="Times New Roman" w:hAnsi="Times New Roman" w:cs="Times New Roman"/>
          <w:sz w:val="28"/>
          <w:szCs w:val="28"/>
          <w:lang w:eastAsia="ru-RU"/>
        </w:rPr>
        <w:t xml:space="preserve"> Государственная итоговая аттестация по образовательным программам среднего общего образования проводится в </w:t>
      </w:r>
      <w:hyperlink r:id="rId6" w:anchor="dst100038" w:history="1">
        <w:r w:rsidR="000A2FF2" w:rsidRPr="002677ED">
          <w:rPr>
            <w:rFonts w:ascii="Times New Roman" w:eastAsia="Times New Roman" w:hAnsi="Times New Roman" w:cs="Times New Roman"/>
            <w:sz w:val="28"/>
            <w:szCs w:val="28"/>
            <w:lang w:eastAsia="ru-RU"/>
          </w:rPr>
          <w:t>форме</w:t>
        </w:r>
      </w:hyperlink>
      <w:r w:rsidR="000A2FF2" w:rsidRPr="002677ED">
        <w:rPr>
          <w:rFonts w:ascii="Times New Roman" w:eastAsia="Times New Roman" w:hAnsi="Times New Roman" w:cs="Times New Roman"/>
          <w:sz w:val="28"/>
          <w:szCs w:val="28"/>
          <w:lang w:eastAsia="ru-RU"/>
        </w:rPr>
        <w:t> </w:t>
      </w:r>
      <w:r w:rsidR="000A2FF2" w:rsidRPr="000A2FF2">
        <w:rPr>
          <w:rFonts w:ascii="Times New Roman" w:eastAsia="Times New Roman" w:hAnsi="Times New Roman" w:cs="Times New Roman"/>
          <w:sz w:val="28"/>
          <w:szCs w:val="28"/>
          <w:lang w:eastAsia="ru-RU"/>
        </w:rPr>
        <w:t xml:space="preserve">единого государственного экзамена (далее </w:t>
      </w:r>
      <w:r>
        <w:rPr>
          <w:rFonts w:ascii="Times New Roman" w:eastAsia="Times New Roman" w:hAnsi="Times New Roman" w:cs="Times New Roman"/>
          <w:sz w:val="28"/>
          <w:szCs w:val="28"/>
          <w:lang w:eastAsia="ru-RU"/>
        </w:rPr>
        <w:t>–</w:t>
      </w:r>
      <w:r w:rsidR="000A2FF2" w:rsidRPr="000A2FF2">
        <w:rPr>
          <w:rFonts w:ascii="Times New Roman" w:eastAsia="Times New Roman" w:hAnsi="Times New Roman" w:cs="Times New Roman"/>
          <w:sz w:val="28"/>
          <w:szCs w:val="28"/>
          <w:lang w:eastAsia="ru-RU"/>
        </w:rPr>
        <w:t xml:space="preserve"> единый государственный экзамен), а также в иных формах, которые могут устанавливаться:</w:t>
      </w:r>
    </w:p>
    <w:p w:rsidR="000A2FF2" w:rsidRPr="000A2FF2" w:rsidRDefault="002677ED" w:rsidP="009E60B0">
      <w:pPr>
        <w:pStyle w:val="a3"/>
        <w:jc w:val="both"/>
        <w:rPr>
          <w:rFonts w:ascii="Times New Roman" w:eastAsia="Times New Roman" w:hAnsi="Times New Roman" w:cs="Times New Roman"/>
          <w:sz w:val="28"/>
          <w:szCs w:val="28"/>
          <w:lang w:eastAsia="ru-RU"/>
        </w:rPr>
      </w:pPr>
      <w:bookmarkStart w:id="0" w:name="dst100816"/>
      <w:bookmarkEnd w:id="0"/>
      <w:proofErr w:type="spellStart"/>
      <w:proofErr w:type="gramStart"/>
      <w:r w:rsidRPr="002677ED">
        <w:rPr>
          <w:rFonts w:ascii="Times New Roman" w:eastAsia="Times New Roman" w:hAnsi="Times New Roman" w:cs="Times New Roman"/>
          <w:b/>
          <w:sz w:val="28"/>
          <w:szCs w:val="28"/>
          <w:lang w:eastAsia="ru-RU"/>
        </w:rPr>
        <w:t>Пп</w:t>
      </w:r>
      <w:proofErr w:type="spellEnd"/>
      <w:r w:rsidRPr="002677ED">
        <w:rPr>
          <w:rFonts w:ascii="Times New Roman" w:eastAsia="Times New Roman" w:hAnsi="Times New Roman" w:cs="Times New Roman"/>
          <w:b/>
          <w:sz w:val="28"/>
          <w:szCs w:val="28"/>
          <w:lang w:eastAsia="ru-RU"/>
        </w:rPr>
        <w:t xml:space="preserve">. </w:t>
      </w:r>
      <w:r w:rsidR="000A2FF2" w:rsidRPr="002677ED">
        <w:rPr>
          <w:rFonts w:ascii="Times New Roman" w:eastAsia="Times New Roman" w:hAnsi="Times New Roman" w:cs="Times New Roman"/>
          <w:b/>
          <w:sz w:val="28"/>
          <w:szCs w:val="28"/>
          <w:lang w:eastAsia="ru-RU"/>
        </w:rPr>
        <w:t>1</w:t>
      </w:r>
      <w:r w:rsidRPr="002677ED">
        <w:rPr>
          <w:rFonts w:ascii="Times New Roman" w:eastAsia="Times New Roman" w:hAnsi="Times New Roman" w:cs="Times New Roman"/>
          <w:b/>
          <w:sz w:val="28"/>
          <w:szCs w:val="28"/>
          <w:lang w:eastAsia="ru-RU"/>
        </w:rPr>
        <w:t>.</w:t>
      </w:r>
      <w:r w:rsidR="000A2FF2" w:rsidRPr="000A2FF2">
        <w:rPr>
          <w:rFonts w:ascii="Times New Roman" w:eastAsia="Times New Roman" w:hAnsi="Times New Roman" w:cs="Times New Roman"/>
          <w:sz w:val="28"/>
          <w:szCs w:val="28"/>
          <w:lang w:eastAsia="ru-RU"/>
        </w:rPr>
        <w:t xml:space="preserve">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w:t>
      </w:r>
      <w:r w:rsidR="000A2FF2" w:rsidRPr="000A2FF2">
        <w:rPr>
          <w:rFonts w:ascii="Times New Roman" w:eastAsia="Times New Roman" w:hAnsi="Times New Roman" w:cs="Times New Roman"/>
          <w:sz w:val="28"/>
          <w:szCs w:val="28"/>
          <w:lang w:eastAsia="ru-RU"/>
        </w:rPr>
        <w:lastRenderedPageBreak/>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w:t>
      </w:r>
      <w:proofErr w:type="gramEnd"/>
      <w:r w:rsidR="000A2FF2" w:rsidRPr="000A2FF2">
        <w:rPr>
          <w:rFonts w:ascii="Times New Roman" w:eastAsia="Times New Roman" w:hAnsi="Times New Roman" w:cs="Times New Roman"/>
          <w:sz w:val="28"/>
          <w:szCs w:val="28"/>
          <w:lang w:eastAsia="ru-RU"/>
        </w:rPr>
        <w:t xml:space="preserve">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2FF2" w:rsidRPr="002677ED" w:rsidRDefault="000A2FF2" w:rsidP="002677ED">
      <w:pPr>
        <w:pStyle w:val="a3"/>
        <w:spacing w:line="276" w:lineRule="auto"/>
        <w:ind w:firstLine="708"/>
        <w:jc w:val="both"/>
        <w:rPr>
          <w:rFonts w:ascii="Times New Roman" w:hAnsi="Times New Roman" w:cs="Times New Roman"/>
          <w:b/>
          <w:sz w:val="28"/>
          <w:szCs w:val="28"/>
          <w:u w:val="single"/>
        </w:rPr>
      </w:pPr>
      <w:r w:rsidRPr="002677ED">
        <w:rPr>
          <w:rFonts w:ascii="Times New Roman" w:hAnsi="Times New Roman" w:cs="Times New Roman"/>
          <w:b/>
          <w:sz w:val="28"/>
          <w:szCs w:val="28"/>
          <w:u w:val="single"/>
        </w:rPr>
        <w:t>Статья 79</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1.</w:t>
      </w:r>
      <w:r w:rsidR="000A2FF2" w:rsidRPr="000A2FF2">
        <w:rPr>
          <w:rFonts w:ascii="Times New Roman" w:hAnsi="Times New Roman" w:cs="Times New Roman"/>
          <w:sz w:val="28"/>
          <w:szCs w:val="28"/>
          <w:shd w:val="clear" w:color="auto" w:fill="FFFFFF"/>
        </w:rPr>
        <w:t xml:space="preserve"> Содержание образования и условия организации обучения и </w:t>
      </w:r>
      <w:proofErr w:type="gramStart"/>
      <w:r w:rsidR="000A2FF2" w:rsidRPr="000A2FF2">
        <w:rPr>
          <w:rFonts w:ascii="Times New Roman" w:hAnsi="Times New Roman" w:cs="Times New Roman"/>
          <w:sz w:val="28"/>
          <w:szCs w:val="28"/>
          <w:shd w:val="clear" w:color="auto" w:fill="FFFFFF"/>
        </w:rPr>
        <w:t>воспитания</w:t>
      </w:r>
      <w:proofErr w:type="gramEnd"/>
      <w:r w:rsidR="000A2FF2" w:rsidRPr="000A2FF2">
        <w:rPr>
          <w:rFonts w:ascii="Times New Roman" w:hAnsi="Times New Roman" w:cs="Times New Roman"/>
          <w:sz w:val="28"/>
          <w:szCs w:val="28"/>
          <w:shd w:val="clear" w:color="auto" w:fill="FFFFFF"/>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w:t>
      </w:r>
      <w:r w:rsidR="000A2FF2" w:rsidRPr="000A2FF2">
        <w:rPr>
          <w:rStyle w:val="apple-converted-space"/>
          <w:rFonts w:ascii="Times New Roman" w:hAnsi="Times New Roman" w:cs="Times New Roman"/>
          <w:color w:val="000000"/>
          <w:sz w:val="28"/>
          <w:szCs w:val="28"/>
          <w:shd w:val="clear" w:color="auto" w:fill="FFFFFF"/>
        </w:rPr>
        <w:t> </w:t>
      </w:r>
      <w:r w:rsidR="000A2FF2" w:rsidRPr="000A2FF2">
        <w:rPr>
          <w:rFonts w:ascii="Times New Roman" w:hAnsi="Times New Roman" w:cs="Times New Roman"/>
          <w:sz w:val="28"/>
          <w:szCs w:val="28"/>
        </w:rPr>
        <w:t>индивидуальной программой</w:t>
      </w:r>
      <w:r>
        <w:rPr>
          <w:rFonts w:ascii="Times New Roman" w:hAnsi="Times New Roman" w:cs="Times New Roman"/>
          <w:sz w:val="28"/>
          <w:szCs w:val="28"/>
        </w:rPr>
        <w:t xml:space="preserve"> </w:t>
      </w:r>
      <w:r w:rsidR="000A2FF2" w:rsidRPr="000A2FF2">
        <w:rPr>
          <w:rFonts w:ascii="Times New Roman" w:hAnsi="Times New Roman" w:cs="Times New Roman"/>
          <w:sz w:val="28"/>
          <w:szCs w:val="28"/>
          <w:shd w:val="clear" w:color="auto" w:fill="FFFFFF"/>
        </w:rPr>
        <w:t>реабилитации инвалида.</w:t>
      </w:r>
    </w:p>
    <w:p w:rsidR="000A2FF2" w:rsidRPr="000A2FF2" w:rsidRDefault="002677ED" w:rsidP="009E60B0">
      <w:pPr>
        <w:pStyle w:val="a3"/>
        <w:jc w:val="both"/>
        <w:rPr>
          <w:rFonts w:ascii="Times New Roman" w:eastAsia="Times New Roman" w:hAnsi="Times New Roman" w:cs="Times New Roman"/>
          <w:sz w:val="28"/>
          <w:szCs w:val="28"/>
          <w:lang w:eastAsia="ru-RU"/>
        </w:rPr>
      </w:pPr>
      <w:r w:rsidRPr="002677ED">
        <w:rPr>
          <w:rFonts w:ascii="Times New Roman" w:eastAsia="Times New Roman" w:hAnsi="Times New Roman" w:cs="Times New Roman"/>
          <w:b/>
          <w:sz w:val="28"/>
          <w:szCs w:val="28"/>
          <w:lang w:eastAsia="ru-RU"/>
        </w:rPr>
        <w:t xml:space="preserve">П. </w:t>
      </w:r>
      <w:r w:rsidR="000A2FF2" w:rsidRPr="002677ED">
        <w:rPr>
          <w:rFonts w:ascii="Times New Roman" w:eastAsia="Times New Roman" w:hAnsi="Times New Roman" w:cs="Times New Roman"/>
          <w:b/>
          <w:sz w:val="28"/>
          <w:szCs w:val="28"/>
          <w:lang w:eastAsia="ru-RU"/>
        </w:rPr>
        <w:t>3.</w:t>
      </w:r>
      <w:r w:rsidR="000A2FF2" w:rsidRPr="000A2FF2">
        <w:rPr>
          <w:rFonts w:ascii="Times New Roman" w:eastAsia="Times New Roman" w:hAnsi="Times New Roman" w:cs="Times New Roman"/>
          <w:sz w:val="28"/>
          <w:szCs w:val="28"/>
          <w:lang w:eastAsia="ru-RU"/>
        </w:rPr>
        <w:t xml:space="preserve"> Под специальными </w:t>
      </w:r>
      <w:proofErr w:type="gramStart"/>
      <w:r w:rsidR="000A2FF2" w:rsidRPr="000A2FF2">
        <w:rPr>
          <w:rFonts w:ascii="Times New Roman" w:eastAsia="Times New Roman" w:hAnsi="Times New Roman" w:cs="Times New Roman"/>
          <w:sz w:val="28"/>
          <w:szCs w:val="28"/>
          <w:lang w:eastAsia="ru-RU"/>
        </w:rPr>
        <w:t>условиями</w:t>
      </w:r>
      <w:proofErr w:type="gramEnd"/>
      <w:r w:rsidR="000A2FF2" w:rsidRPr="000A2FF2">
        <w:rPr>
          <w:rFonts w:ascii="Times New Roman" w:eastAsia="Times New Roman" w:hAnsi="Times New Roman" w:cs="Times New Roman"/>
          <w:sz w:val="28"/>
          <w:szCs w:val="28"/>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000A2FF2" w:rsidRPr="000A2FF2">
        <w:rPr>
          <w:rFonts w:ascii="Times New Roman" w:eastAsia="Times New Roman" w:hAnsi="Times New Roman" w:cs="Times New Roman"/>
          <w:sz w:val="28"/>
          <w:szCs w:val="28"/>
          <w:lang w:eastAsia="ru-RU"/>
        </w:rPr>
        <w:t>групповых и индивидуальных коррекционных занятий, обеспечение</w:t>
      </w:r>
      <w:r>
        <w:rPr>
          <w:rFonts w:ascii="Times New Roman" w:eastAsia="Times New Roman" w:hAnsi="Times New Roman" w:cs="Times New Roman"/>
          <w:sz w:val="28"/>
          <w:szCs w:val="28"/>
          <w:lang w:eastAsia="ru-RU"/>
        </w:rPr>
        <w:t xml:space="preserve"> </w:t>
      </w:r>
      <w:hyperlink r:id="rId7" w:anchor="dst100011" w:history="1">
        <w:r w:rsidR="000A2FF2" w:rsidRPr="009E60B0">
          <w:rPr>
            <w:rFonts w:ascii="Times New Roman" w:eastAsia="Times New Roman" w:hAnsi="Times New Roman" w:cs="Times New Roman"/>
            <w:color w:val="000000" w:themeColor="text1"/>
            <w:sz w:val="28"/>
            <w:szCs w:val="28"/>
            <w:lang w:eastAsia="ru-RU"/>
          </w:rPr>
          <w:t>доступа</w:t>
        </w:r>
      </w:hyperlink>
      <w:r w:rsidR="000A2FF2" w:rsidRPr="009E60B0">
        <w:rPr>
          <w:rFonts w:ascii="Times New Roman" w:eastAsia="Times New Roman" w:hAnsi="Times New Roman" w:cs="Times New Roman"/>
          <w:color w:val="000000" w:themeColor="text1"/>
          <w:sz w:val="28"/>
          <w:szCs w:val="28"/>
          <w:lang w:eastAsia="ru-RU"/>
        </w:rPr>
        <w:t> </w:t>
      </w:r>
      <w:r w:rsidR="000A2FF2" w:rsidRPr="000A2FF2">
        <w:rPr>
          <w:rFonts w:ascii="Times New Roman" w:eastAsia="Times New Roman" w:hAnsi="Times New Roman" w:cs="Times New Roman"/>
          <w:sz w:val="28"/>
          <w:szCs w:val="28"/>
          <w:lang w:eastAsia="ru-RU"/>
        </w:rPr>
        <w:t>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0A2FF2" w:rsidRPr="000A2FF2" w:rsidRDefault="002677ED" w:rsidP="009E60B0">
      <w:pPr>
        <w:pStyle w:val="a3"/>
        <w:jc w:val="both"/>
        <w:rPr>
          <w:rFonts w:ascii="Times New Roman" w:eastAsia="Times New Roman" w:hAnsi="Times New Roman" w:cs="Times New Roman"/>
          <w:sz w:val="28"/>
          <w:szCs w:val="28"/>
          <w:lang w:eastAsia="ru-RU"/>
        </w:rPr>
      </w:pPr>
      <w:bookmarkStart w:id="1" w:name="dst101041"/>
      <w:bookmarkEnd w:id="1"/>
      <w:r w:rsidRPr="002677ED">
        <w:rPr>
          <w:rFonts w:ascii="Times New Roman" w:eastAsia="Times New Roman" w:hAnsi="Times New Roman" w:cs="Times New Roman"/>
          <w:b/>
          <w:sz w:val="28"/>
          <w:szCs w:val="28"/>
          <w:lang w:eastAsia="ru-RU"/>
        </w:rPr>
        <w:t xml:space="preserve">П. </w:t>
      </w:r>
      <w:r w:rsidR="000A2FF2" w:rsidRPr="002677ED">
        <w:rPr>
          <w:rFonts w:ascii="Times New Roman" w:eastAsia="Times New Roman" w:hAnsi="Times New Roman" w:cs="Times New Roman"/>
          <w:b/>
          <w:sz w:val="28"/>
          <w:szCs w:val="28"/>
          <w:lang w:eastAsia="ru-RU"/>
        </w:rPr>
        <w:t>4.</w:t>
      </w:r>
      <w:r w:rsidR="000A2FF2" w:rsidRPr="000A2FF2">
        <w:rPr>
          <w:rFonts w:ascii="Times New Roman" w:eastAsia="Times New Roman" w:hAnsi="Times New Roman" w:cs="Times New Roman"/>
          <w:sz w:val="28"/>
          <w:szCs w:val="28"/>
          <w:lang w:eastAsia="ru-RU"/>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7.</w:t>
      </w:r>
      <w:r w:rsidR="000A2FF2" w:rsidRPr="000A2FF2">
        <w:rPr>
          <w:rFonts w:ascii="Times New Roman" w:hAnsi="Times New Roman" w:cs="Times New Roman"/>
          <w:sz w:val="28"/>
          <w:szCs w:val="28"/>
          <w:shd w:val="clear" w:color="auto" w:fill="FFFFFF"/>
        </w:rPr>
        <w:t xml:space="preserve">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A2FF2" w:rsidRPr="000A2FF2" w:rsidRDefault="002677ED" w:rsidP="009E60B0">
      <w:pPr>
        <w:pStyle w:val="a3"/>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0A2FF2" w:rsidRPr="002677ED">
        <w:rPr>
          <w:rFonts w:ascii="Times New Roman" w:hAnsi="Times New Roman" w:cs="Times New Roman"/>
          <w:b/>
          <w:sz w:val="28"/>
          <w:szCs w:val="28"/>
          <w:shd w:val="clear" w:color="auto" w:fill="FFFFFF"/>
        </w:rPr>
        <w:t>11.</w:t>
      </w:r>
      <w:r w:rsidR="000A2FF2" w:rsidRPr="000A2FF2">
        <w:rPr>
          <w:rFonts w:ascii="Times New Roman" w:hAnsi="Times New Roman" w:cs="Times New Roman"/>
          <w:sz w:val="28"/>
          <w:szCs w:val="28"/>
          <w:shd w:val="clear" w:color="auto" w:fill="FFFFFF"/>
        </w:rPr>
        <w:t xml:space="preserve"> При получении образования </w:t>
      </w:r>
      <w:proofErr w:type="gramStart"/>
      <w:r w:rsidR="000A2FF2" w:rsidRPr="000A2FF2">
        <w:rPr>
          <w:rFonts w:ascii="Times New Roman" w:hAnsi="Times New Roman" w:cs="Times New Roman"/>
          <w:sz w:val="28"/>
          <w:szCs w:val="28"/>
          <w:shd w:val="clear" w:color="auto" w:fill="FFFFFF"/>
        </w:rPr>
        <w:t>обучающимся</w:t>
      </w:r>
      <w:proofErr w:type="gramEnd"/>
      <w:r w:rsidR="000A2FF2" w:rsidRPr="000A2FF2">
        <w:rPr>
          <w:rFonts w:ascii="Times New Roman" w:hAnsi="Times New Roman" w:cs="Times New Roman"/>
          <w:sz w:val="28"/>
          <w:szCs w:val="28"/>
          <w:shd w:val="clear" w:color="auto" w:fill="FFFFFF"/>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000A2FF2" w:rsidRPr="000A2FF2">
        <w:rPr>
          <w:rFonts w:ascii="Times New Roman" w:hAnsi="Times New Roman" w:cs="Times New Roman"/>
          <w:sz w:val="28"/>
          <w:szCs w:val="28"/>
          <w:shd w:val="clear" w:color="auto" w:fill="FFFFFF"/>
        </w:rPr>
        <w:t>сурдопереводчиков</w:t>
      </w:r>
      <w:proofErr w:type="spellEnd"/>
      <w:r w:rsidR="000A2FF2" w:rsidRPr="000A2FF2">
        <w:rPr>
          <w:rFonts w:ascii="Times New Roman" w:hAnsi="Times New Roman" w:cs="Times New Roman"/>
          <w:sz w:val="28"/>
          <w:szCs w:val="28"/>
          <w:shd w:val="clear" w:color="auto" w:fill="FFFFFF"/>
        </w:rPr>
        <w:t xml:space="preserve"> и </w:t>
      </w:r>
      <w:proofErr w:type="spellStart"/>
      <w:r w:rsidR="000A2FF2" w:rsidRPr="000A2FF2">
        <w:rPr>
          <w:rFonts w:ascii="Times New Roman" w:hAnsi="Times New Roman" w:cs="Times New Roman"/>
          <w:sz w:val="28"/>
          <w:szCs w:val="28"/>
          <w:shd w:val="clear" w:color="auto" w:fill="FFFFFF"/>
        </w:rPr>
        <w:t>тифлосурдопереводчиков</w:t>
      </w:r>
      <w:proofErr w:type="spellEnd"/>
      <w:r w:rsidR="000A2FF2" w:rsidRPr="000A2FF2">
        <w:rPr>
          <w:rFonts w:ascii="Times New Roman" w:hAnsi="Times New Roman" w:cs="Times New Roman"/>
          <w:sz w:val="28"/>
          <w:szCs w:val="28"/>
          <w:shd w:val="clear" w:color="auto" w:fill="FFFFFF"/>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A2FF2" w:rsidRPr="00FE15E7" w:rsidRDefault="000A2FF2" w:rsidP="002677ED">
      <w:pPr>
        <w:pStyle w:val="a3"/>
        <w:spacing w:line="276" w:lineRule="auto"/>
        <w:jc w:val="center"/>
        <w:rPr>
          <w:rFonts w:ascii="Times New Roman" w:hAnsi="Times New Roman" w:cs="Times New Roman"/>
          <w:b/>
          <w:sz w:val="24"/>
          <w:szCs w:val="24"/>
          <w:shd w:val="clear" w:color="auto" w:fill="FFFFFF"/>
        </w:rPr>
      </w:pPr>
      <w:proofErr w:type="gramStart"/>
      <w:r w:rsidRPr="00FE15E7">
        <w:rPr>
          <w:rFonts w:ascii="Times New Roman" w:hAnsi="Times New Roman" w:cs="Times New Roman"/>
          <w:b/>
          <w:sz w:val="24"/>
          <w:szCs w:val="24"/>
        </w:rPr>
        <w:lastRenderedPageBreak/>
        <w:t xml:space="preserve">Санитарно-эпидемиологические правила и нормативы </w:t>
      </w:r>
      <w:proofErr w:type="spellStart"/>
      <w:r w:rsidRPr="00FE15E7">
        <w:rPr>
          <w:rFonts w:ascii="Times New Roman" w:hAnsi="Times New Roman" w:cs="Times New Roman"/>
          <w:b/>
          <w:sz w:val="24"/>
          <w:szCs w:val="24"/>
        </w:rPr>
        <w:t>СанПиН</w:t>
      </w:r>
      <w:proofErr w:type="spellEnd"/>
      <w:r w:rsidRPr="00FE15E7">
        <w:rPr>
          <w:rFonts w:ascii="Times New Roman" w:hAnsi="Times New Roman" w:cs="Times New Roman"/>
          <w:b/>
          <w:sz w:val="24"/>
          <w:szCs w:val="24"/>
        </w:rPr>
        <w:t xml:space="preserve"> 2.4.2.3286-15</w:t>
      </w:r>
      <w:r w:rsidR="00457923" w:rsidRPr="00FE15E7">
        <w:rPr>
          <w:rFonts w:ascii="Times New Roman" w:hAnsi="Times New Roman" w:cs="Times New Roman"/>
          <w:b/>
          <w:sz w:val="24"/>
          <w:szCs w:val="24"/>
        </w:rPr>
        <w:t xml:space="preserve"> «</w:t>
      </w:r>
      <w:r w:rsidRPr="00FE15E7">
        <w:rPr>
          <w:rFonts w:ascii="Times New Roman" w:hAnsi="Times New Roman" w:cs="Times New Roman"/>
          <w:b/>
          <w:sz w:val="24"/>
          <w:szCs w:val="24"/>
          <w:shd w:val="clear" w:color="auto" w:fill="FFFFFF"/>
        </w:rPr>
        <w:t xml:space="preserve">Санитарно-эпидемиологические требования к условиям </w:t>
      </w:r>
      <w:r w:rsidR="00A50E5A" w:rsidRPr="00FE15E7">
        <w:rPr>
          <w:rFonts w:ascii="Times New Roman" w:hAnsi="Times New Roman" w:cs="Times New Roman"/>
          <w:b/>
          <w:sz w:val="24"/>
          <w:szCs w:val="24"/>
          <w:shd w:val="clear" w:color="auto" w:fill="FFFFFF"/>
        </w:rPr>
        <w:t xml:space="preserve">и </w:t>
      </w:r>
      <w:r w:rsidRPr="00FE15E7">
        <w:rPr>
          <w:rFonts w:ascii="Times New Roman" w:hAnsi="Times New Roman" w:cs="Times New Roman"/>
          <w:b/>
          <w:sz w:val="24"/>
          <w:szCs w:val="24"/>
          <w:shd w:val="clear" w:color="auto" w:fill="FFFFFF"/>
        </w:rPr>
        <w:t>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457923" w:rsidRPr="00FE15E7">
        <w:rPr>
          <w:rFonts w:ascii="Times New Roman" w:hAnsi="Times New Roman" w:cs="Times New Roman"/>
          <w:b/>
          <w:sz w:val="24"/>
          <w:szCs w:val="24"/>
          <w:shd w:val="clear" w:color="auto" w:fill="FFFFFF"/>
        </w:rPr>
        <w:t>».</w:t>
      </w:r>
      <w:proofErr w:type="gramEnd"/>
    </w:p>
    <w:p w:rsidR="009E60B0" w:rsidRPr="00FE15E7" w:rsidRDefault="009E60B0" w:rsidP="009E60B0">
      <w:pPr>
        <w:pStyle w:val="a3"/>
        <w:jc w:val="both"/>
        <w:rPr>
          <w:rFonts w:ascii="Times New Roman" w:hAnsi="Times New Roman" w:cs="Times New Roman"/>
          <w:sz w:val="24"/>
          <w:szCs w:val="24"/>
        </w:rPr>
      </w:pPr>
    </w:p>
    <w:p w:rsidR="00A50E5A" w:rsidRPr="00FE15E7" w:rsidRDefault="00A50E5A" w:rsidP="009E60B0">
      <w:pPr>
        <w:pStyle w:val="a3"/>
        <w:jc w:val="center"/>
        <w:rPr>
          <w:rFonts w:ascii="Times New Roman" w:hAnsi="Times New Roman" w:cs="Times New Roman"/>
          <w:b/>
          <w:bCs/>
          <w:sz w:val="24"/>
          <w:szCs w:val="24"/>
        </w:rPr>
      </w:pPr>
      <w:r w:rsidRPr="00FE15E7">
        <w:rPr>
          <w:rFonts w:ascii="Times New Roman" w:hAnsi="Times New Roman" w:cs="Times New Roman"/>
          <w:b/>
          <w:sz w:val="24"/>
          <w:szCs w:val="24"/>
        </w:rPr>
        <w:t>I. Общие положения и область применения</w:t>
      </w:r>
    </w:p>
    <w:p w:rsidR="009E60B0" w:rsidRPr="00FE15E7" w:rsidRDefault="00A50E5A" w:rsidP="009E60B0">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1.1. </w:t>
      </w:r>
      <w:proofErr w:type="gramStart"/>
      <w:r w:rsidRPr="00FE15E7">
        <w:rPr>
          <w:rFonts w:ascii="Times New Roman" w:hAnsi="Times New Roman" w:cs="Times New Roman"/>
          <w:color w:val="2D2D2D"/>
          <w:sz w:val="24"/>
          <w:szCs w:val="24"/>
        </w:rPr>
        <w:t xml:space="preserve">Настоящие санитарно-эпидемиологические правила и нормативы (далее </w:t>
      </w:r>
      <w:r w:rsidR="009E60B0"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санитарные правила) направлены на охрану здоровья детей с ограниченными возможностями здоровья в период пребывания их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w:t>
      </w:r>
      <w:r w:rsidR="009E60B0"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обучающиеся с ОВЗ).</w:t>
      </w:r>
      <w:proofErr w:type="gramEnd"/>
    </w:p>
    <w:p w:rsidR="00A50E5A" w:rsidRPr="00FE15E7" w:rsidRDefault="00A50E5A" w:rsidP="009E60B0">
      <w:pPr>
        <w:pStyle w:val="a3"/>
        <w:ind w:firstLine="708"/>
        <w:jc w:val="both"/>
        <w:rPr>
          <w:rFonts w:ascii="Times New Roman" w:hAnsi="Times New Roman" w:cs="Times New Roman"/>
          <w:color w:val="2D2D2D"/>
          <w:sz w:val="24"/>
          <w:szCs w:val="24"/>
        </w:rPr>
      </w:pPr>
      <w:proofErr w:type="gramStart"/>
      <w:r w:rsidRPr="00FE15E7">
        <w:rPr>
          <w:rFonts w:ascii="Times New Roman" w:hAnsi="Times New Roman" w:cs="Times New Roman"/>
          <w:color w:val="2D2D2D"/>
          <w:sz w:val="24"/>
          <w:szCs w:val="24"/>
        </w:rPr>
        <w:t xml:space="preserve">Санитарные правила распространяются на организации, осуществляющие образовательную деятельность по адаптированным основным </w:t>
      </w:r>
      <w:proofErr w:type="spellStart"/>
      <w:r w:rsidRPr="00FE15E7">
        <w:rPr>
          <w:rFonts w:ascii="Times New Roman" w:hAnsi="Times New Roman" w:cs="Times New Roman"/>
          <w:color w:val="2D2D2D"/>
          <w:sz w:val="24"/>
          <w:szCs w:val="24"/>
        </w:rPr>
        <w:t>общеобразователь</w:t>
      </w:r>
      <w:r w:rsidR="009E60B0"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ным</w:t>
      </w:r>
      <w:proofErr w:type="spellEnd"/>
      <w:r w:rsidRPr="00FE15E7">
        <w:rPr>
          <w:rFonts w:ascii="Times New Roman" w:hAnsi="Times New Roman" w:cs="Times New Roman"/>
          <w:color w:val="2D2D2D"/>
          <w:sz w:val="24"/>
          <w:szCs w:val="24"/>
        </w:rPr>
        <w:t xml:space="preserve"> программам для обучающихся с ОВЗ (далее </w:t>
      </w:r>
      <w:r w:rsidR="009E60B0"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организации для обучающихся с ОВЗ) с дневным или круглосуточным (круглогодичным) пребыванием в них обучающихся с ОВЗ, а также распространяются на отдельные классы и/или группы для обучающихся с ОВЗ, в том числе группы продленного дня, организованные в образовательных организациях.</w:t>
      </w:r>
      <w:proofErr w:type="gramEnd"/>
    </w:p>
    <w:p w:rsidR="009E60B0" w:rsidRPr="00FE15E7" w:rsidRDefault="00A50E5A" w:rsidP="009E60B0">
      <w:pPr>
        <w:pStyle w:val="a3"/>
        <w:ind w:firstLine="708"/>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xml:space="preserve">1.2. Санитарные правила устанавливают санитарно-эпидемиологические требования </w:t>
      </w:r>
      <w:proofErr w:type="gramStart"/>
      <w:r w:rsidRPr="00FE15E7">
        <w:rPr>
          <w:rFonts w:ascii="Times New Roman" w:hAnsi="Times New Roman" w:cs="Times New Roman"/>
          <w:color w:val="2D2D2D"/>
          <w:sz w:val="24"/>
          <w:szCs w:val="24"/>
          <w:shd w:val="clear" w:color="auto" w:fill="FFFFFF"/>
        </w:rPr>
        <w:t>к</w:t>
      </w:r>
      <w:proofErr w:type="gramEnd"/>
      <w:r w:rsidRPr="00FE15E7">
        <w:rPr>
          <w:rFonts w:ascii="Times New Roman" w:hAnsi="Times New Roman" w:cs="Times New Roman"/>
          <w:color w:val="2D2D2D"/>
          <w:sz w:val="24"/>
          <w:szCs w:val="24"/>
          <w:shd w:val="clear" w:color="auto" w:fill="FFFFFF"/>
        </w:rPr>
        <w:t>:</w:t>
      </w:r>
    </w:p>
    <w:p w:rsidR="009E60B0" w:rsidRPr="00FE15E7" w:rsidRDefault="009E60B0"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xml:space="preserve">- </w:t>
      </w:r>
      <w:r w:rsidR="00A50E5A" w:rsidRPr="00FE15E7">
        <w:rPr>
          <w:rFonts w:ascii="Times New Roman" w:hAnsi="Times New Roman" w:cs="Times New Roman"/>
          <w:color w:val="2D2D2D"/>
          <w:sz w:val="24"/>
          <w:szCs w:val="24"/>
          <w:shd w:val="clear" w:color="auto" w:fill="FFFFFF"/>
        </w:rPr>
        <w:t xml:space="preserve">условиям размещения организации для </w:t>
      </w:r>
      <w:proofErr w:type="gramStart"/>
      <w:r w:rsidR="00A50E5A" w:rsidRPr="00FE15E7">
        <w:rPr>
          <w:rFonts w:ascii="Times New Roman" w:hAnsi="Times New Roman" w:cs="Times New Roman"/>
          <w:color w:val="2D2D2D"/>
          <w:sz w:val="24"/>
          <w:szCs w:val="24"/>
          <w:shd w:val="clear" w:color="auto" w:fill="FFFFFF"/>
        </w:rPr>
        <w:t>обучающихся</w:t>
      </w:r>
      <w:proofErr w:type="gramEnd"/>
      <w:r w:rsidR="00A50E5A" w:rsidRPr="00FE15E7">
        <w:rPr>
          <w:rFonts w:ascii="Times New Roman" w:hAnsi="Times New Roman" w:cs="Times New Roman"/>
          <w:color w:val="2D2D2D"/>
          <w:sz w:val="24"/>
          <w:szCs w:val="24"/>
          <w:shd w:val="clear" w:color="auto" w:fill="FFFFFF"/>
        </w:rPr>
        <w:t xml:space="preserve"> с ОВЗ;</w:t>
      </w:r>
    </w:p>
    <w:p w:rsidR="009E60B0"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оборудованию и содержанию территории организации;</w:t>
      </w:r>
    </w:p>
    <w:p w:rsidR="009E60B0"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зданию и оборудованию помещений;</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воздушно-тепловому режиму;</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естественному и искусственному освещению;</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водоснабжению и канализации;</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организации образовательной деятельности и режиму дня;</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xml:space="preserve">- условиям проживания </w:t>
      </w:r>
      <w:proofErr w:type="gramStart"/>
      <w:r w:rsidRPr="00FE15E7">
        <w:rPr>
          <w:rFonts w:ascii="Times New Roman" w:hAnsi="Times New Roman" w:cs="Times New Roman"/>
          <w:color w:val="2D2D2D"/>
          <w:sz w:val="24"/>
          <w:szCs w:val="24"/>
          <w:shd w:val="clear" w:color="auto" w:fill="FFFFFF"/>
        </w:rPr>
        <w:t>обучающихся</w:t>
      </w:r>
      <w:proofErr w:type="gramEnd"/>
      <w:r w:rsidRPr="00FE15E7">
        <w:rPr>
          <w:rFonts w:ascii="Times New Roman" w:hAnsi="Times New Roman" w:cs="Times New Roman"/>
          <w:color w:val="2D2D2D"/>
          <w:sz w:val="24"/>
          <w:szCs w:val="24"/>
          <w:shd w:val="clear" w:color="auto" w:fill="FFFFFF"/>
        </w:rPr>
        <w:t xml:space="preserve"> с ОВЗ в организации;</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организации питания;</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xml:space="preserve">- организации медицинского обслуживания </w:t>
      </w:r>
      <w:proofErr w:type="gramStart"/>
      <w:r w:rsidRPr="00FE15E7">
        <w:rPr>
          <w:rFonts w:ascii="Times New Roman" w:hAnsi="Times New Roman" w:cs="Times New Roman"/>
          <w:color w:val="2D2D2D"/>
          <w:sz w:val="24"/>
          <w:szCs w:val="24"/>
          <w:shd w:val="clear" w:color="auto" w:fill="FFFFFF"/>
        </w:rPr>
        <w:t>обучающихся</w:t>
      </w:r>
      <w:proofErr w:type="gramEnd"/>
      <w:r w:rsidRPr="00FE15E7">
        <w:rPr>
          <w:rFonts w:ascii="Times New Roman" w:hAnsi="Times New Roman" w:cs="Times New Roman"/>
          <w:color w:val="2D2D2D"/>
          <w:sz w:val="24"/>
          <w:szCs w:val="24"/>
          <w:shd w:val="clear" w:color="auto" w:fill="FFFFFF"/>
        </w:rPr>
        <w:t xml:space="preserve"> с ОВЗ;</w:t>
      </w:r>
    </w:p>
    <w:p w:rsidR="00D66B18"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санитарному состоянию и содержанию помещений;</w:t>
      </w:r>
    </w:p>
    <w:p w:rsidR="00457923" w:rsidRPr="00FE15E7" w:rsidRDefault="00A50E5A" w:rsidP="009E60B0">
      <w:pPr>
        <w:pStyle w:val="a3"/>
        <w:jc w:val="both"/>
        <w:rPr>
          <w:rFonts w:ascii="Times New Roman" w:hAnsi="Times New Roman" w:cs="Times New Roman"/>
          <w:color w:val="2D2D2D"/>
          <w:sz w:val="24"/>
          <w:szCs w:val="24"/>
          <w:shd w:val="clear" w:color="auto" w:fill="FFFFFF"/>
        </w:rPr>
      </w:pPr>
      <w:r w:rsidRPr="00FE15E7">
        <w:rPr>
          <w:rFonts w:ascii="Times New Roman" w:hAnsi="Times New Roman" w:cs="Times New Roman"/>
          <w:color w:val="2D2D2D"/>
          <w:sz w:val="24"/>
          <w:szCs w:val="24"/>
          <w:shd w:val="clear" w:color="auto" w:fill="FFFFFF"/>
        </w:rPr>
        <w:t>- прохождению профилактических медицинских осмотров, гигиенического воспитания и обучения, личной гигиене персонала.</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1.3. Санитарные правила распр</w:t>
      </w:r>
      <w:r w:rsidR="00D66B18" w:rsidRPr="00FE15E7">
        <w:rPr>
          <w:rFonts w:ascii="Times New Roman" w:hAnsi="Times New Roman" w:cs="Times New Roman"/>
          <w:color w:val="2D2D2D"/>
          <w:sz w:val="24"/>
          <w:szCs w:val="24"/>
        </w:rPr>
        <w:t xml:space="preserve">остраняются на </w:t>
      </w:r>
      <w:r w:rsidRPr="00FE15E7">
        <w:rPr>
          <w:rFonts w:ascii="Times New Roman" w:hAnsi="Times New Roman" w:cs="Times New Roman"/>
          <w:color w:val="2D2D2D"/>
          <w:sz w:val="24"/>
          <w:szCs w:val="24"/>
        </w:rPr>
        <w:t>действующие, проектируемые, строящиеся и реконструируемые организации для обучающихся с ОВЗ независимо от типа организационно-правовых форм и форм собственности.</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Ранее построенные здания организаций для обучающихся с ОВЗ, а также здания, приспособленные </w:t>
      </w:r>
      <w:proofErr w:type="gramStart"/>
      <w:r w:rsidRPr="00FE15E7">
        <w:rPr>
          <w:rFonts w:ascii="Times New Roman" w:hAnsi="Times New Roman" w:cs="Times New Roman"/>
          <w:color w:val="2D2D2D"/>
          <w:sz w:val="24"/>
          <w:szCs w:val="24"/>
        </w:rPr>
        <w:t>для</w:t>
      </w:r>
      <w:proofErr w:type="gramEnd"/>
      <w:r w:rsidRPr="00FE15E7">
        <w:rPr>
          <w:rFonts w:ascii="Times New Roman" w:hAnsi="Times New Roman" w:cs="Times New Roman"/>
          <w:color w:val="2D2D2D"/>
          <w:sz w:val="24"/>
          <w:szCs w:val="24"/>
        </w:rPr>
        <w:t xml:space="preserve"> обучающихся с ОВЗ, эксплуатируются в соответствии с проектами,</w:t>
      </w:r>
      <w:r w:rsidR="00D66B18" w:rsidRPr="00FE15E7">
        <w:rPr>
          <w:rFonts w:ascii="Times New Roman" w:hAnsi="Times New Roman" w:cs="Times New Roman"/>
          <w:color w:val="2D2D2D"/>
          <w:sz w:val="24"/>
          <w:szCs w:val="24"/>
        </w:rPr>
        <w:t xml:space="preserve"> по которым они были построены.</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1.4. Настоящие санитарные правила являются обязательными для исполнения всеми гражданами, юридическими лицами и индивидуальными предпринимателями, деятельность которых связана с проектированием, строительством, реконструкцией и эксплуатацией организаций </w:t>
      </w:r>
      <w:proofErr w:type="gramStart"/>
      <w:r w:rsidRPr="00FE15E7">
        <w:rPr>
          <w:rFonts w:ascii="Times New Roman" w:hAnsi="Times New Roman" w:cs="Times New Roman"/>
          <w:color w:val="2D2D2D"/>
          <w:sz w:val="24"/>
          <w:szCs w:val="24"/>
        </w:rPr>
        <w:t>для</w:t>
      </w:r>
      <w:proofErr w:type="gramEnd"/>
      <w:r w:rsidRPr="00FE15E7">
        <w:rPr>
          <w:rFonts w:ascii="Times New Roman" w:hAnsi="Times New Roman" w:cs="Times New Roman"/>
          <w:color w:val="2D2D2D"/>
          <w:sz w:val="24"/>
          <w:szCs w:val="24"/>
        </w:rPr>
        <w:t xml:space="preserve"> обучающихся с ОВЗ.</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1.5.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санитарно-эпидемиологические требования к устройству, содержанию и организации режима работы дошкольных образовательных организаций.</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При создании дошкольных образовательных организаций для детей с ОВЗ, рекомендуется предусматривать единый комплекс учреждений (детский сад-школа) на одном участке с размещением каждого из этих учреждений в отдельном здании или блоке.</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1.6. </w:t>
      </w:r>
      <w:proofErr w:type="gramStart"/>
      <w:r w:rsidRPr="00FE15E7">
        <w:rPr>
          <w:rFonts w:ascii="Times New Roman" w:hAnsi="Times New Roman" w:cs="Times New Roman"/>
          <w:color w:val="2D2D2D"/>
          <w:sz w:val="24"/>
          <w:szCs w:val="24"/>
        </w:rPr>
        <w:t>Контроль за</w:t>
      </w:r>
      <w:proofErr w:type="gramEnd"/>
      <w:r w:rsidRPr="00FE15E7">
        <w:rPr>
          <w:rFonts w:ascii="Times New Roman" w:hAnsi="Times New Roman" w:cs="Times New Roman"/>
          <w:color w:val="2D2D2D"/>
          <w:sz w:val="24"/>
          <w:szCs w:val="24"/>
        </w:rPr>
        <w:t xml:space="preserve"> выполнением настоящих санитарных правил осуществляется в соответствии с законодательством Российской Федерации органами, уполномоченными на осуществление федерального государственного санитарно-эпидемиологического надзора.</w:t>
      </w:r>
    </w:p>
    <w:p w:rsidR="00A50E5A" w:rsidRPr="00FE15E7" w:rsidRDefault="00A50E5A" w:rsidP="00D66B18">
      <w:pPr>
        <w:pStyle w:val="a3"/>
        <w:jc w:val="center"/>
        <w:rPr>
          <w:rFonts w:ascii="Times New Roman" w:hAnsi="Times New Roman" w:cs="Times New Roman"/>
          <w:b/>
          <w:bCs/>
          <w:sz w:val="24"/>
          <w:szCs w:val="24"/>
        </w:rPr>
      </w:pPr>
      <w:r w:rsidRPr="00FE15E7">
        <w:rPr>
          <w:rFonts w:ascii="Times New Roman" w:hAnsi="Times New Roman" w:cs="Times New Roman"/>
          <w:b/>
          <w:sz w:val="24"/>
          <w:szCs w:val="24"/>
        </w:rPr>
        <w:t xml:space="preserve">II. Требования к размещению организации для </w:t>
      </w:r>
      <w:proofErr w:type="gramStart"/>
      <w:r w:rsidRPr="00FE15E7">
        <w:rPr>
          <w:rFonts w:ascii="Times New Roman" w:hAnsi="Times New Roman" w:cs="Times New Roman"/>
          <w:b/>
          <w:sz w:val="24"/>
          <w:szCs w:val="24"/>
        </w:rPr>
        <w:t>обучающихся</w:t>
      </w:r>
      <w:proofErr w:type="gramEnd"/>
      <w:r w:rsidRPr="00FE15E7">
        <w:rPr>
          <w:rFonts w:ascii="Times New Roman" w:hAnsi="Times New Roman" w:cs="Times New Roman"/>
          <w:b/>
          <w:sz w:val="24"/>
          <w:szCs w:val="24"/>
        </w:rPr>
        <w:t xml:space="preserve"> с ОВЗ</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2.1. Организации для обучающихся с ОВЗ размещаются вблизи лесных, лесопарковых зон на обособленных земельных участках или на внутриквартальных территориях жилых микрорайонов,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w:t>
      </w:r>
    </w:p>
    <w:p w:rsidR="00D66B18" w:rsidRPr="00FE15E7" w:rsidRDefault="00A50E5A" w:rsidP="00D66B18">
      <w:pPr>
        <w:pStyle w:val="a3"/>
        <w:ind w:firstLine="708"/>
        <w:jc w:val="both"/>
        <w:rPr>
          <w:rFonts w:ascii="Times New Roman" w:hAnsi="Times New Roman" w:cs="Times New Roman"/>
          <w:color w:val="2D2D2D"/>
          <w:sz w:val="24"/>
          <w:szCs w:val="24"/>
        </w:rPr>
      </w:pPr>
      <w:proofErr w:type="gramStart"/>
      <w:r w:rsidRPr="00FE15E7">
        <w:rPr>
          <w:rFonts w:ascii="Times New Roman" w:hAnsi="Times New Roman" w:cs="Times New Roman"/>
          <w:color w:val="2D2D2D"/>
          <w:sz w:val="24"/>
          <w:szCs w:val="24"/>
        </w:rPr>
        <w:t>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 в соответствии с требованиями, установленными санитарными правилами.</w:t>
      </w:r>
      <w:proofErr w:type="gramEnd"/>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2.2. </w:t>
      </w:r>
      <w:proofErr w:type="gramStart"/>
      <w:r w:rsidRPr="00FE15E7">
        <w:rPr>
          <w:rFonts w:ascii="Times New Roman" w:hAnsi="Times New Roman" w:cs="Times New Roman"/>
          <w:color w:val="2D2D2D"/>
          <w:sz w:val="24"/>
          <w:szCs w:val="24"/>
        </w:rPr>
        <w:t>Пешеходный подход обучающихся с ОВЗ от транспортной остановки до здания организации для обучающихся с ОВЗ должен быть не более 500 м.</w:t>
      </w:r>
      <w:proofErr w:type="gramEnd"/>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Допускается подвоз обучающихся с ОВЗ транспортом, оборудованным для перевозки детей с ОВЗ.</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2.3. </w:t>
      </w:r>
      <w:proofErr w:type="gramStart"/>
      <w:r w:rsidRPr="00FE15E7">
        <w:rPr>
          <w:rFonts w:ascii="Times New Roman" w:hAnsi="Times New Roman" w:cs="Times New Roman"/>
          <w:color w:val="2D2D2D"/>
          <w:sz w:val="24"/>
          <w:szCs w:val="24"/>
        </w:rPr>
        <w:t xml:space="preserve">Через территорию организаций для обучающихся с ОВЗ не должны проходить магистральные инженерные коммуникации </w:t>
      </w:r>
      <w:r w:rsidR="00D66B18"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водоснабжения, канализации, теплоснабжения, энергоснабжения.</w:t>
      </w:r>
      <w:proofErr w:type="gramEnd"/>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2.4. Для предупреждения затопления и загрязнения территории обеспечивается отвод паводковых и ливневых вод.</w:t>
      </w:r>
    </w:p>
    <w:p w:rsidR="00A50E5A" w:rsidRPr="00FE15E7" w:rsidRDefault="00A50E5A" w:rsidP="00D66B18">
      <w:pPr>
        <w:pStyle w:val="a3"/>
        <w:jc w:val="center"/>
        <w:rPr>
          <w:rFonts w:ascii="Times New Roman" w:hAnsi="Times New Roman" w:cs="Times New Roman"/>
          <w:b/>
          <w:bCs/>
          <w:sz w:val="24"/>
          <w:szCs w:val="24"/>
        </w:rPr>
      </w:pPr>
      <w:r w:rsidRPr="00FE15E7">
        <w:rPr>
          <w:rFonts w:ascii="Times New Roman" w:hAnsi="Times New Roman" w:cs="Times New Roman"/>
          <w:b/>
          <w:sz w:val="24"/>
          <w:szCs w:val="24"/>
        </w:rPr>
        <w:t>III. Требования к оборудованию и содержанию территории</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3.1. Территория организации для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ОВЗ должна быть благоустроена, озеленена и ограждена.</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При озеленении не допускается использование ядовитых и колючих растений. Зеленые насаждения (деревья, кустарники) не должны снижать естественную освещенность в помещениях для пребывания детей.</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3.2. Территория должна иметь наружное электрическое освещение. Уровень искусственной освещенности во время пребывания детей на территории должен быть не менее 10 лк на уровне земли в темное время суток, для слабовидящих детей </w:t>
      </w:r>
      <w:r w:rsidR="00D66B18"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не менее 40 лк.</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3.3. </w:t>
      </w:r>
      <w:proofErr w:type="gramStart"/>
      <w:r w:rsidRPr="00FE15E7">
        <w:rPr>
          <w:rFonts w:ascii="Times New Roman" w:hAnsi="Times New Roman" w:cs="Times New Roman"/>
          <w:color w:val="2D2D2D"/>
          <w:sz w:val="24"/>
          <w:szCs w:val="24"/>
        </w:rPr>
        <w:t>На территории строящихся зданий организаций для обучающихся с ОВЗ предусматриваются мероприятия по созданию доступной (</w:t>
      </w:r>
      <w:proofErr w:type="spellStart"/>
      <w:r w:rsidRPr="00FE15E7">
        <w:rPr>
          <w:rFonts w:ascii="Times New Roman" w:hAnsi="Times New Roman" w:cs="Times New Roman"/>
          <w:color w:val="2D2D2D"/>
          <w:sz w:val="24"/>
          <w:szCs w:val="24"/>
        </w:rPr>
        <w:t>безбарьерной</w:t>
      </w:r>
      <w:proofErr w:type="spellEnd"/>
      <w:r w:rsidRPr="00FE15E7">
        <w:rPr>
          <w:rFonts w:ascii="Times New Roman" w:hAnsi="Times New Roman" w:cs="Times New Roman"/>
          <w:color w:val="2D2D2D"/>
          <w:sz w:val="24"/>
          <w:szCs w:val="24"/>
        </w:rPr>
        <w:t>) среды.</w:t>
      </w:r>
      <w:proofErr w:type="gramEnd"/>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На территории вновь строящихся и реконструируемых зданий организации для обучающихся с ОВЗ оборудуется место стоянки автотранспортных средств, предназначенных для перевозки обучающихся.</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3.4. На территории организаций для обучающихся с ОВЗ оборудуются физкультурно-спортивная и хозяйственная зоны, площад</w:t>
      </w:r>
      <w:r w:rsidR="00D66B18" w:rsidRPr="00FE15E7">
        <w:rPr>
          <w:rFonts w:ascii="Times New Roman" w:hAnsi="Times New Roman" w:cs="Times New Roman"/>
          <w:color w:val="2D2D2D"/>
          <w:sz w:val="24"/>
          <w:szCs w:val="24"/>
        </w:rPr>
        <w:t xml:space="preserve">ки для подвижных игр и отдыха. </w:t>
      </w:r>
      <w:r w:rsidRPr="00FE15E7">
        <w:rPr>
          <w:rFonts w:ascii="Times New Roman" w:hAnsi="Times New Roman" w:cs="Times New Roman"/>
          <w:color w:val="2D2D2D"/>
          <w:sz w:val="24"/>
          <w:szCs w:val="24"/>
        </w:rPr>
        <w:t>Допускается выделение учебно-опытной зоны.</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3.5. Зона отдыха оснащается игровым и спортивным оборудованием в соответствии с </w:t>
      </w:r>
      <w:proofErr w:type="spellStart"/>
      <w:r w:rsidRPr="00FE15E7">
        <w:rPr>
          <w:rFonts w:ascii="Times New Roman" w:hAnsi="Times New Roman" w:cs="Times New Roman"/>
          <w:color w:val="2D2D2D"/>
          <w:sz w:val="24"/>
          <w:szCs w:val="24"/>
        </w:rPr>
        <w:t>росто-возрастными</w:t>
      </w:r>
      <w:proofErr w:type="spellEnd"/>
      <w:r w:rsidRPr="00FE15E7">
        <w:rPr>
          <w:rFonts w:ascii="Times New Roman" w:hAnsi="Times New Roman" w:cs="Times New Roman"/>
          <w:color w:val="2D2D2D"/>
          <w:sz w:val="24"/>
          <w:szCs w:val="24"/>
        </w:rPr>
        <w:t xml:space="preserve"> особенностями детей. Площадки для подвижных игр детей оборудуются малыми архитектурными формами, площадки для отдыха </w:t>
      </w:r>
      <w:r w:rsidR="00D66B18"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навесами, скамейками, столами. Допускается устанавливать сб</w:t>
      </w:r>
      <w:r w:rsidR="00D66B18" w:rsidRPr="00FE15E7">
        <w:rPr>
          <w:rFonts w:ascii="Times New Roman" w:hAnsi="Times New Roman" w:cs="Times New Roman"/>
          <w:color w:val="2D2D2D"/>
          <w:sz w:val="24"/>
          <w:szCs w:val="24"/>
        </w:rPr>
        <w:t>орно-разборные навесы, беседки.</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3.6. Покрытие площадок для подвижных игр должно быть хорошо дренирующим и </w:t>
      </w:r>
      <w:proofErr w:type="spellStart"/>
      <w:r w:rsidRPr="00FE15E7">
        <w:rPr>
          <w:rFonts w:ascii="Times New Roman" w:hAnsi="Times New Roman" w:cs="Times New Roman"/>
          <w:color w:val="2D2D2D"/>
          <w:sz w:val="24"/>
          <w:szCs w:val="24"/>
        </w:rPr>
        <w:t>беспыльным</w:t>
      </w:r>
      <w:proofErr w:type="spellEnd"/>
      <w:r w:rsidRPr="00FE15E7">
        <w:rPr>
          <w:rFonts w:ascii="Times New Roman" w:hAnsi="Times New Roman" w:cs="Times New Roman"/>
          <w:color w:val="2D2D2D"/>
          <w:sz w:val="24"/>
          <w:szCs w:val="24"/>
        </w:rPr>
        <w:t>. Допускается выполнение покрытия площадок строительными материалами, б</w:t>
      </w:r>
      <w:r w:rsidR="00D66B18" w:rsidRPr="00FE15E7">
        <w:rPr>
          <w:rFonts w:ascii="Times New Roman" w:hAnsi="Times New Roman" w:cs="Times New Roman"/>
          <w:color w:val="2D2D2D"/>
          <w:sz w:val="24"/>
          <w:szCs w:val="24"/>
        </w:rPr>
        <w:t>езвредными для здоровья детей.</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Для хранения колясок, санок, велосипедов, игрушек, используемых на территории, оборудуется специальное помещение или место.</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3.7. Физкультурно-спортивная зона размещаетс</w:t>
      </w:r>
      <w:r w:rsidR="00D66B18" w:rsidRPr="00FE15E7">
        <w:rPr>
          <w:rFonts w:ascii="Times New Roman" w:hAnsi="Times New Roman" w:cs="Times New Roman"/>
          <w:color w:val="2D2D2D"/>
          <w:sz w:val="24"/>
          <w:szCs w:val="24"/>
        </w:rPr>
        <w:t xml:space="preserve">я со стороны спортивного зала. </w:t>
      </w:r>
      <w:r w:rsidRPr="00FE15E7">
        <w:rPr>
          <w:rFonts w:ascii="Times New Roman" w:hAnsi="Times New Roman" w:cs="Times New Roman"/>
          <w:color w:val="2D2D2D"/>
          <w:sz w:val="24"/>
          <w:szCs w:val="24"/>
        </w:rPr>
        <w:t>Оборудование физкультурно-спортивной зоны должно обеспечивать выполнение учебных программ по физической культуре, проведение секционных спортивных занятий и оздоровительных мероприятий и соответствовать</w:t>
      </w:r>
      <w:r w:rsidR="00D66B18" w:rsidRPr="00FE15E7">
        <w:rPr>
          <w:rFonts w:ascii="Times New Roman" w:hAnsi="Times New Roman" w:cs="Times New Roman"/>
          <w:color w:val="2D2D2D"/>
          <w:sz w:val="24"/>
          <w:szCs w:val="24"/>
        </w:rPr>
        <w:t xml:space="preserve"> росту и возрасту обучающихся.</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Используемые в качестве покрытия физкультурно-спортивных площадок синтетические и полимерные материалы должны быть безвредными для здоровья человека.</w:t>
      </w:r>
      <w:r w:rsidR="00D66B18" w:rsidRPr="00FE15E7">
        <w:rPr>
          <w:rFonts w:ascii="Times New Roman" w:hAnsi="Times New Roman" w:cs="Times New Roman"/>
          <w:color w:val="2D2D2D"/>
          <w:sz w:val="24"/>
          <w:szCs w:val="24"/>
        </w:rPr>
        <w:t xml:space="preserve"> </w:t>
      </w:r>
      <w:r w:rsidRPr="00FE15E7">
        <w:rPr>
          <w:rFonts w:ascii="Times New Roman" w:hAnsi="Times New Roman" w:cs="Times New Roman"/>
          <w:color w:val="2D2D2D"/>
          <w:sz w:val="24"/>
          <w:szCs w:val="24"/>
        </w:rPr>
        <w:t>Занятия на</w:t>
      </w:r>
      <w:r w:rsidR="00D66B18" w:rsidRPr="00FE15E7">
        <w:rPr>
          <w:rFonts w:ascii="Times New Roman" w:hAnsi="Times New Roman" w:cs="Times New Roman"/>
          <w:color w:val="2D2D2D"/>
          <w:sz w:val="24"/>
          <w:szCs w:val="24"/>
        </w:rPr>
        <w:t xml:space="preserve"> сырых площадках не проводятся.</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3.8. На территории организации для обучающихся с ОВЗ предусматривается оборудование не менее двух въез</w:t>
      </w:r>
      <w:r w:rsidR="00D66B18" w:rsidRPr="00FE15E7">
        <w:rPr>
          <w:rFonts w:ascii="Times New Roman" w:hAnsi="Times New Roman" w:cs="Times New Roman"/>
          <w:color w:val="2D2D2D"/>
          <w:sz w:val="24"/>
          <w:szCs w:val="24"/>
        </w:rPr>
        <w:t xml:space="preserve">дов (основной и </w:t>
      </w:r>
      <w:proofErr w:type="gramStart"/>
      <w:r w:rsidR="00D66B18" w:rsidRPr="00FE15E7">
        <w:rPr>
          <w:rFonts w:ascii="Times New Roman" w:hAnsi="Times New Roman" w:cs="Times New Roman"/>
          <w:color w:val="2D2D2D"/>
          <w:sz w:val="24"/>
          <w:szCs w:val="24"/>
        </w:rPr>
        <w:t>хозяйственный</w:t>
      </w:r>
      <w:proofErr w:type="gramEnd"/>
      <w:r w:rsidR="00D66B18" w:rsidRPr="00FE15E7">
        <w:rPr>
          <w:rFonts w:ascii="Times New Roman" w:hAnsi="Times New Roman" w:cs="Times New Roman"/>
          <w:color w:val="2D2D2D"/>
          <w:sz w:val="24"/>
          <w:szCs w:val="24"/>
        </w:rPr>
        <w:t>).</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3.9. Хозяйственная зона располагается на границе земельного участка вдали от физкультурно-спортивно</w:t>
      </w:r>
      <w:r w:rsidR="00D66B18" w:rsidRPr="00FE15E7">
        <w:rPr>
          <w:rFonts w:ascii="Times New Roman" w:hAnsi="Times New Roman" w:cs="Times New Roman"/>
          <w:color w:val="2D2D2D"/>
          <w:sz w:val="24"/>
          <w:szCs w:val="24"/>
        </w:rPr>
        <w:t>й зоны и площадок зоны отдыха.</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Хозяйственная зона располагается со стороны входа в производственные помещения столовой. На территории хозяйственной зоны допускается размещать: гараж, овощехранилище, складские помещения, места для сушки белья и выбивания ковровых изделий. При отсутствии теплофикации и централизованного водоснабжения на территории хозяйственной зоны могут размещаться котельная, сооружения водоснабжения.</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3.10. В хозяйственной зоне на расстоянии не менее 20 м от здания оборудуется площадка для сбора мусора. На площадке с твердым покрытием устанавливаются контейнеры с крышками. Размеры площадки должны превышать площадь основания контейнеров. Допускается использование других специальных закрытых конструкций для сбора мусора и пищевых отходов, в том числе с размещением их на смежных с территорией контейнерных площадках жилой застройки.</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Очистка мусоросборников производится при их заполнении на 2/3 объема.</w:t>
      </w:r>
      <w:r w:rsidRPr="00FE15E7">
        <w:rPr>
          <w:rFonts w:ascii="Times New Roman" w:hAnsi="Times New Roman" w:cs="Times New Roman"/>
          <w:color w:val="2D2D2D"/>
          <w:sz w:val="24"/>
          <w:szCs w:val="24"/>
        </w:rPr>
        <w:br/>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3.11. Подходы к зданию, пути движения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ОВЗ на участке не должны пересекаться с проездами для транспорта. Все проезды и подходы к зданию в пределах участка, дорожки к физкультурно-спортивной зоне, зонам отдыха и игровых площадок, хозяйственной зоне, хозяйственным постройкам, площадкам для мусоросборников оборуд</w:t>
      </w:r>
      <w:r w:rsidR="00D66B18" w:rsidRPr="00FE15E7">
        <w:rPr>
          <w:rFonts w:ascii="Times New Roman" w:hAnsi="Times New Roman" w:cs="Times New Roman"/>
          <w:color w:val="2D2D2D"/>
          <w:sz w:val="24"/>
          <w:szCs w:val="24"/>
        </w:rPr>
        <w:t xml:space="preserve">уются твердым покрытием. </w:t>
      </w:r>
      <w:r w:rsidRPr="00FE15E7">
        <w:rPr>
          <w:rFonts w:ascii="Times New Roman" w:hAnsi="Times New Roman" w:cs="Times New Roman"/>
          <w:color w:val="2D2D2D"/>
          <w:sz w:val="24"/>
          <w:szCs w:val="24"/>
        </w:rPr>
        <w:t>Покрытие проездов, подходов и дорожек должно быть</w:t>
      </w:r>
      <w:r w:rsidR="00D66B18" w:rsidRPr="00FE15E7">
        <w:rPr>
          <w:rFonts w:ascii="Times New Roman" w:hAnsi="Times New Roman" w:cs="Times New Roman"/>
          <w:color w:val="2D2D2D"/>
          <w:sz w:val="24"/>
          <w:szCs w:val="24"/>
        </w:rPr>
        <w:t xml:space="preserve"> ровным, без выбоин и дефектов.</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3.12. Не допускается сжигание мусора на территории организации для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ОВЗ и в не</w:t>
      </w:r>
      <w:r w:rsidR="00D66B18" w:rsidRPr="00FE15E7">
        <w:rPr>
          <w:rFonts w:ascii="Times New Roman" w:hAnsi="Times New Roman" w:cs="Times New Roman"/>
          <w:color w:val="2D2D2D"/>
          <w:sz w:val="24"/>
          <w:szCs w:val="24"/>
        </w:rPr>
        <w:t>посредственной близости от нее.</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3.13. На территории участка проводится ежедневная уборка: утром за 1-2 часа до выхода детей на участок и в тече</w:t>
      </w:r>
      <w:r w:rsidR="00D66B18" w:rsidRPr="00FE15E7">
        <w:rPr>
          <w:rFonts w:ascii="Times New Roman" w:hAnsi="Times New Roman" w:cs="Times New Roman"/>
          <w:color w:val="2D2D2D"/>
          <w:sz w:val="24"/>
          <w:szCs w:val="24"/>
        </w:rPr>
        <w:t>ние дня по мере необходимости.</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В зимнее время очистка территории от снега (подходы к зданию, пути движения обучающихся, дорожки, площадки зоны отдыха и игр) проводится по мере необходимости, использование химич</w:t>
      </w:r>
      <w:r w:rsidR="00D66B18" w:rsidRPr="00FE15E7">
        <w:rPr>
          <w:rFonts w:ascii="Times New Roman" w:hAnsi="Times New Roman" w:cs="Times New Roman"/>
          <w:color w:val="2D2D2D"/>
          <w:sz w:val="24"/>
          <w:szCs w:val="24"/>
        </w:rPr>
        <w:t>еских реагентов не допускается.</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3.14. Песочницы в отсутствие детей закрываются крышками или полимерными пленками или другими защитными приспособлениями для защиты песка от загрязнений. При обнаружении возбудителей паразитарных и инфекционных болезней проводи</w:t>
      </w:r>
      <w:r w:rsidR="00D66B18" w:rsidRPr="00FE15E7">
        <w:rPr>
          <w:rFonts w:ascii="Times New Roman" w:hAnsi="Times New Roman" w:cs="Times New Roman"/>
          <w:color w:val="2D2D2D"/>
          <w:sz w:val="24"/>
          <w:szCs w:val="24"/>
        </w:rPr>
        <w:t>тся внеочередная замена песка.</w:t>
      </w:r>
    </w:p>
    <w:p w:rsidR="00D66B18"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Ежегодно, в весенний период в песочницах проводится полная смена песка. Вновь завозимый песок должен соответствовать гигиеническим нормативам по </w:t>
      </w:r>
      <w:proofErr w:type="spellStart"/>
      <w:r w:rsidRPr="00FE15E7">
        <w:rPr>
          <w:rFonts w:ascii="Times New Roman" w:hAnsi="Times New Roman" w:cs="Times New Roman"/>
          <w:color w:val="2D2D2D"/>
          <w:sz w:val="24"/>
          <w:szCs w:val="24"/>
        </w:rPr>
        <w:t>паразитологическим</w:t>
      </w:r>
      <w:proofErr w:type="spellEnd"/>
      <w:r w:rsidRPr="00FE15E7">
        <w:rPr>
          <w:rFonts w:ascii="Times New Roman" w:hAnsi="Times New Roman" w:cs="Times New Roman"/>
          <w:color w:val="2D2D2D"/>
          <w:sz w:val="24"/>
          <w:szCs w:val="24"/>
        </w:rPr>
        <w:t>, микробиологическим, санитарно-химически</w:t>
      </w:r>
      <w:r w:rsidR="00D66B18" w:rsidRPr="00FE15E7">
        <w:rPr>
          <w:rFonts w:ascii="Times New Roman" w:hAnsi="Times New Roman" w:cs="Times New Roman"/>
          <w:color w:val="2D2D2D"/>
          <w:sz w:val="24"/>
          <w:szCs w:val="24"/>
        </w:rPr>
        <w:t>м, радиологическим показателям.</w:t>
      </w:r>
    </w:p>
    <w:p w:rsidR="00D66B18" w:rsidRPr="00FE15E7" w:rsidRDefault="00A50E5A" w:rsidP="00D66B1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3.15. Уровни шума на территории и в помещениях организации для обучающихся с ОВЗ не должны превышать гигиенические нормативы для помещений жилых, общественных зданий и территории жилой застройки.</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3.16. Расположение на территории построек и сооружений, функционально не связанных с организацией </w:t>
      </w:r>
      <w:proofErr w:type="gramStart"/>
      <w:r w:rsidRPr="00FE15E7">
        <w:rPr>
          <w:rFonts w:ascii="Times New Roman" w:hAnsi="Times New Roman" w:cs="Times New Roman"/>
          <w:spacing w:val="2"/>
          <w:sz w:val="24"/>
          <w:szCs w:val="24"/>
        </w:rPr>
        <w:t>для</w:t>
      </w:r>
      <w:proofErr w:type="gramEnd"/>
      <w:r w:rsidRPr="00FE15E7">
        <w:rPr>
          <w:rFonts w:ascii="Times New Roman" w:hAnsi="Times New Roman" w:cs="Times New Roman"/>
          <w:spacing w:val="2"/>
          <w:sz w:val="24"/>
          <w:szCs w:val="24"/>
        </w:rPr>
        <w:t xml:space="preserve"> обучающихся с ОВЗ не допускается.</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3.17. </w:t>
      </w:r>
      <w:proofErr w:type="gramStart"/>
      <w:r w:rsidRPr="00FE15E7">
        <w:rPr>
          <w:rFonts w:ascii="Times New Roman" w:hAnsi="Times New Roman" w:cs="Times New Roman"/>
          <w:spacing w:val="2"/>
          <w:sz w:val="24"/>
          <w:szCs w:val="24"/>
        </w:rPr>
        <w:t>Допускается использование спортивных сооружений, территории скверов, парков и других территорий, расположенных вблизи организации для обучающихся с ОВЗ и приспособленных для прогулок детей и занятий физкультурой</w:t>
      </w:r>
      <w:r w:rsidR="00D66B18" w:rsidRPr="00FE15E7">
        <w:rPr>
          <w:rFonts w:ascii="Times New Roman" w:hAnsi="Times New Roman" w:cs="Times New Roman"/>
          <w:spacing w:val="2"/>
          <w:sz w:val="24"/>
          <w:szCs w:val="24"/>
        </w:rPr>
        <w:t>.</w:t>
      </w:r>
      <w:proofErr w:type="gramEnd"/>
    </w:p>
    <w:p w:rsidR="00A50E5A" w:rsidRPr="00FE15E7" w:rsidRDefault="00A50E5A" w:rsidP="00D66B18">
      <w:pPr>
        <w:pStyle w:val="a3"/>
        <w:ind w:firstLine="708"/>
        <w:jc w:val="both"/>
        <w:rPr>
          <w:rFonts w:ascii="Times New Roman" w:hAnsi="Times New Roman" w:cs="Times New Roman"/>
          <w:color w:val="2D2D2D"/>
          <w:sz w:val="24"/>
          <w:szCs w:val="24"/>
        </w:rPr>
      </w:pPr>
      <w:r w:rsidRPr="00FE15E7">
        <w:rPr>
          <w:rFonts w:ascii="Times New Roman" w:hAnsi="Times New Roman" w:cs="Times New Roman"/>
          <w:spacing w:val="2"/>
          <w:sz w:val="24"/>
          <w:szCs w:val="24"/>
          <w:shd w:val="clear" w:color="auto" w:fill="FFFFFF"/>
        </w:rPr>
        <w:t xml:space="preserve">3.18. В случае расположения организации для обучающихся с ОВЗ на </w:t>
      </w:r>
      <w:proofErr w:type="spellStart"/>
      <w:r w:rsidRPr="00FE15E7">
        <w:rPr>
          <w:rFonts w:ascii="Times New Roman" w:hAnsi="Times New Roman" w:cs="Times New Roman"/>
          <w:spacing w:val="2"/>
          <w:sz w:val="24"/>
          <w:szCs w:val="24"/>
          <w:shd w:val="clear" w:color="auto" w:fill="FFFFFF"/>
        </w:rPr>
        <w:t>эндемичной</w:t>
      </w:r>
      <w:proofErr w:type="spellEnd"/>
      <w:r w:rsidRPr="00FE15E7">
        <w:rPr>
          <w:rFonts w:ascii="Times New Roman" w:hAnsi="Times New Roman" w:cs="Times New Roman"/>
          <w:spacing w:val="2"/>
          <w:sz w:val="24"/>
          <w:szCs w:val="24"/>
          <w:shd w:val="clear" w:color="auto" w:fill="FFFFFF"/>
        </w:rPr>
        <w:t xml:space="preserve">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w:t>
      </w:r>
    </w:p>
    <w:p w:rsidR="00A50E5A" w:rsidRPr="00FE15E7" w:rsidRDefault="00A50E5A" w:rsidP="00D66B18">
      <w:pPr>
        <w:pStyle w:val="a3"/>
        <w:jc w:val="center"/>
        <w:rPr>
          <w:rFonts w:ascii="Times New Roman" w:hAnsi="Times New Roman" w:cs="Times New Roman"/>
          <w:b/>
          <w:bCs/>
          <w:color w:val="000000" w:themeColor="text1"/>
          <w:spacing w:val="2"/>
          <w:sz w:val="24"/>
          <w:szCs w:val="24"/>
        </w:rPr>
      </w:pPr>
      <w:r w:rsidRPr="00FE15E7">
        <w:rPr>
          <w:rFonts w:ascii="Times New Roman" w:hAnsi="Times New Roman" w:cs="Times New Roman"/>
          <w:b/>
          <w:color w:val="000000" w:themeColor="text1"/>
          <w:spacing w:val="2"/>
          <w:sz w:val="24"/>
          <w:szCs w:val="24"/>
        </w:rPr>
        <w:t>IV. Требования к зданию и оборудованию помещений</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4.1. Вместимость организации для </w:t>
      </w:r>
      <w:proofErr w:type="gramStart"/>
      <w:r w:rsidRPr="00FE15E7">
        <w:rPr>
          <w:rFonts w:ascii="Times New Roman" w:hAnsi="Times New Roman" w:cs="Times New Roman"/>
          <w:spacing w:val="2"/>
          <w:sz w:val="24"/>
          <w:szCs w:val="24"/>
        </w:rPr>
        <w:t>обучающихся</w:t>
      </w:r>
      <w:proofErr w:type="gramEnd"/>
      <w:r w:rsidRPr="00FE15E7">
        <w:rPr>
          <w:rFonts w:ascii="Times New Roman" w:hAnsi="Times New Roman" w:cs="Times New Roman"/>
          <w:spacing w:val="2"/>
          <w:sz w:val="24"/>
          <w:szCs w:val="24"/>
        </w:rPr>
        <w:t xml:space="preserve"> с ОВЗ определяет</w:t>
      </w:r>
      <w:r w:rsidR="00D66B18" w:rsidRPr="00FE15E7">
        <w:rPr>
          <w:rFonts w:ascii="Times New Roman" w:hAnsi="Times New Roman" w:cs="Times New Roman"/>
          <w:spacing w:val="2"/>
          <w:sz w:val="24"/>
          <w:szCs w:val="24"/>
        </w:rPr>
        <w:t xml:space="preserve">ся заданием на проектирование. </w:t>
      </w:r>
      <w:r w:rsidRPr="00FE15E7">
        <w:rPr>
          <w:rFonts w:ascii="Times New Roman" w:hAnsi="Times New Roman" w:cs="Times New Roman"/>
          <w:spacing w:val="2"/>
          <w:sz w:val="24"/>
          <w:szCs w:val="24"/>
        </w:rPr>
        <w:t>Вместимость ранее построенных зданий</w:t>
      </w:r>
      <w:r w:rsidR="00D66B18" w:rsidRPr="00FE15E7">
        <w:rPr>
          <w:rFonts w:ascii="Times New Roman" w:hAnsi="Times New Roman" w:cs="Times New Roman"/>
          <w:spacing w:val="2"/>
          <w:sz w:val="24"/>
          <w:szCs w:val="24"/>
        </w:rPr>
        <w:t xml:space="preserve"> не должна превышать проектную.</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4.2. При размещении организации </w:t>
      </w:r>
      <w:proofErr w:type="gramStart"/>
      <w:r w:rsidRPr="00FE15E7">
        <w:rPr>
          <w:rFonts w:ascii="Times New Roman" w:hAnsi="Times New Roman" w:cs="Times New Roman"/>
          <w:spacing w:val="2"/>
          <w:sz w:val="24"/>
          <w:szCs w:val="24"/>
        </w:rPr>
        <w:t>для</w:t>
      </w:r>
      <w:proofErr w:type="gramEnd"/>
      <w:r w:rsidRPr="00FE15E7">
        <w:rPr>
          <w:rFonts w:ascii="Times New Roman" w:hAnsi="Times New Roman" w:cs="Times New Roman"/>
          <w:spacing w:val="2"/>
          <w:sz w:val="24"/>
          <w:szCs w:val="24"/>
        </w:rPr>
        <w:t xml:space="preserve"> обучающихся с ОВЗ в отдельных зданиях или блоках обеспечивается их соединение отапливаемыми переходами. </w:t>
      </w:r>
      <w:proofErr w:type="spellStart"/>
      <w:r w:rsidRPr="00FE15E7">
        <w:rPr>
          <w:rFonts w:ascii="Times New Roman" w:hAnsi="Times New Roman" w:cs="Times New Roman"/>
          <w:spacing w:val="2"/>
          <w:sz w:val="24"/>
          <w:szCs w:val="24"/>
        </w:rPr>
        <w:t>Неотапливаемые</w:t>
      </w:r>
      <w:proofErr w:type="spellEnd"/>
      <w:r w:rsidRPr="00FE15E7">
        <w:rPr>
          <w:rFonts w:ascii="Times New Roman" w:hAnsi="Times New Roman" w:cs="Times New Roman"/>
          <w:spacing w:val="2"/>
          <w:sz w:val="24"/>
          <w:szCs w:val="24"/>
        </w:rPr>
        <w:t xml:space="preserve"> переходы допускаются в III</w:t>
      </w:r>
      <w:proofErr w:type="gramStart"/>
      <w:r w:rsidRPr="00FE15E7">
        <w:rPr>
          <w:rFonts w:ascii="Times New Roman" w:hAnsi="Times New Roman" w:cs="Times New Roman"/>
          <w:spacing w:val="2"/>
          <w:sz w:val="24"/>
          <w:szCs w:val="24"/>
        </w:rPr>
        <w:t xml:space="preserve"> Б</w:t>
      </w:r>
      <w:proofErr w:type="gramEnd"/>
      <w:r w:rsidRPr="00FE15E7">
        <w:rPr>
          <w:rFonts w:ascii="Times New Roman" w:hAnsi="Times New Roman" w:cs="Times New Roman"/>
          <w:spacing w:val="2"/>
          <w:sz w:val="24"/>
          <w:szCs w:val="24"/>
        </w:rPr>
        <w:t xml:space="preserve"> климатическом подра</w:t>
      </w:r>
      <w:r w:rsidR="00D66B18" w:rsidRPr="00FE15E7">
        <w:rPr>
          <w:rFonts w:ascii="Times New Roman" w:hAnsi="Times New Roman" w:cs="Times New Roman"/>
          <w:spacing w:val="2"/>
          <w:sz w:val="24"/>
          <w:szCs w:val="24"/>
        </w:rPr>
        <w:t>йоне и IV климатическом районе.</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lastRenderedPageBreak/>
        <w:t xml:space="preserve">4.3. В целях сохранения воздушно-теплового режима в помещениях организации </w:t>
      </w:r>
      <w:proofErr w:type="gramStart"/>
      <w:r w:rsidRPr="00FE15E7">
        <w:rPr>
          <w:rFonts w:ascii="Times New Roman" w:hAnsi="Times New Roman" w:cs="Times New Roman"/>
          <w:spacing w:val="2"/>
          <w:sz w:val="24"/>
          <w:szCs w:val="24"/>
        </w:rPr>
        <w:t>для</w:t>
      </w:r>
      <w:proofErr w:type="gramEnd"/>
      <w:r w:rsidRPr="00FE15E7">
        <w:rPr>
          <w:rFonts w:ascii="Times New Roman" w:hAnsi="Times New Roman" w:cs="Times New Roman"/>
          <w:spacing w:val="2"/>
          <w:sz w:val="24"/>
          <w:szCs w:val="24"/>
        </w:rPr>
        <w:t xml:space="preserve"> обучающихся с ОВЗ, в зависимости от климатических районов, входы в здания должны быть оборудованы тамбурами или воздушными, воздушно-тепловыми завесами.</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4.4. Не допускается размещать помещения для постоянного пребывания обучающихся с ОВЗ в подвальных и цокольных этажах зданий.</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4.5. Для создания условий пребывания детей с ограниченными возможностями здоровья и детей-инвалидов в организациях для обучающихся с ОВЗ при строительстве и реконструкции предусматриваются мероприятия по созданию доступной (</w:t>
      </w:r>
      <w:proofErr w:type="spellStart"/>
      <w:r w:rsidRPr="00FE15E7">
        <w:rPr>
          <w:rFonts w:ascii="Times New Roman" w:hAnsi="Times New Roman" w:cs="Times New Roman"/>
          <w:spacing w:val="2"/>
          <w:sz w:val="24"/>
          <w:szCs w:val="24"/>
        </w:rPr>
        <w:t>безбарьерной</w:t>
      </w:r>
      <w:proofErr w:type="spellEnd"/>
      <w:r w:rsidRPr="00FE15E7">
        <w:rPr>
          <w:rFonts w:ascii="Times New Roman" w:hAnsi="Times New Roman" w:cs="Times New Roman"/>
          <w:spacing w:val="2"/>
          <w:sz w:val="24"/>
          <w:szCs w:val="24"/>
        </w:rPr>
        <w:t>) среды, обеспечивающие свободное передвижение дет</w:t>
      </w:r>
      <w:r w:rsidR="00D66B18" w:rsidRPr="00FE15E7">
        <w:rPr>
          <w:rFonts w:ascii="Times New Roman" w:hAnsi="Times New Roman" w:cs="Times New Roman"/>
          <w:spacing w:val="2"/>
          <w:sz w:val="24"/>
          <w:szCs w:val="24"/>
        </w:rPr>
        <w:t>ей в зданиях и помещениях.</w:t>
      </w:r>
    </w:p>
    <w:p w:rsidR="00D66B18" w:rsidRPr="00FE15E7" w:rsidRDefault="00A50E5A" w:rsidP="00D66B18">
      <w:pPr>
        <w:pStyle w:val="a3"/>
        <w:ind w:firstLine="708"/>
        <w:jc w:val="both"/>
        <w:rPr>
          <w:rFonts w:ascii="Times New Roman" w:hAnsi="Times New Roman" w:cs="Times New Roman"/>
          <w:spacing w:val="2"/>
          <w:sz w:val="24"/>
          <w:szCs w:val="24"/>
        </w:rPr>
      </w:pPr>
      <w:proofErr w:type="gramStart"/>
      <w:r w:rsidRPr="00FE15E7">
        <w:rPr>
          <w:rFonts w:ascii="Times New Roman" w:hAnsi="Times New Roman" w:cs="Times New Roman"/>
          <w:spacing w:val="2"/>
          <w:sz w:val="24"/>
          <w:szCs w:val="24"/>
        </w:rPr>
        <w:t xml:space="preserve">В зданиях предусматриваются специальные устройства с ограждающими конструкциями со всех сторон, </w:t>
      </w:r>
      <w:proofErr w:type="spellStart"/>
      <w:r w:rsidRPr="00FE15E7">
        <w:rPr>
          <w:rFonts w:ascii="Times New Roman" w:hAnsi="Times New Roman" w:cs="Times New Roman"/>
          <w:spacing w:val="2"/>
          <w:sz w:val="24"/>
          <w:szCs w:val="24"/>
        </w:rPr>
        <w:t>разноуровневые</w:t>
      </w:r>
      <w:proofErr w:type="spellEnd"/>
      <w:r w:rsidRPr="00FE15E7">
        <w:rPr>
          <w:rFonts w:ascii="Times New Roman" w:hAnsi="Times New Roman" w:cs="Times New Roman"/>
          <w:spacing w:val="2"/>
          <w:sz w:val="24"/>
          <w:szCs w:val="24"/>
        </w:rPr>
        <w:t xml:space="preserve"> перила, пандусы, лифты, обеспечивающие передвижение обучающихся внутри здания; специально оборудованные санузлы, достаточные по ширине входы в учебные и другие помещения, одноуровневые полы во всех помещениях, отсутствие порогов.</w:t>
      </w:r>
      <w:proofErr w:type="gramEnd"/>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4.6.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 Гардеробы оснащаются вешалками, крючками (шкафами с ячейками) для одежды и полками (ячейками) для обуви с учетом категории обучающихся и их </w:t>
      </w:r>
      <w:proofErr w:type="spellStart"/>
      <w:r w:rsidRPr="00FE15E7">
        <w:rPr>
          <w:rFonts w:ascii="Times New Roman" w:hAnsi="Times New Roman" w:cs="Times New Roman"/>
          <w:spacing w:val="2"/>
          <w:sz w:val="24"/>
          <w:szCs w:val="24"/>
        </w:rPr>
        <w:t>росто-возрастных</w:t>
      </w:r>
      <w:proofErr w:type="spellEnd"/>
      <w:r w:rsidRPr="00FE15E7">
        <w:rPr>
          <w:rFonts w:ascii="Times New Roman" w:hAnsi="Times New Roman" w:cs="Times New Roman"/>
          <w:spacing w:val="2"/>
          <w:sz w:val="24"/>
          <w:szCs w:val="24"/>
        </w:rPr>
        <w:t xml:space="preserve"> особенностей. При гардеробных предусматриваются скамейки.</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4.7. Для тотально слепых обучающихся шкафы с ячейками для одежды и полки для обуви должны иметь маркировку, выполненную рельефно-точечным шрифтом, для обучающихся с остаточным зрением - сочетание двух маркировок: рельефно-точечной маркировки и рельефно-выпуклой маркировки, выполненной с использованием ярких контрастных цветов.</w:t>
      </w:r>
    </w:p>
    <w:p w:rsidR="00D66B18" w:rsidRPr="00FE15E7" w:rsidRDefault="00A50E5A" w:rsidP="00D66B18">
      <w:pPr>
        <w:pStyle w:val="a3"/>
        <w:ind w:firstLine="708"/>
        <w:jc w:val="both"/>
        <w:rPr>
          <w:rFonts w:ascii="Times New Roman" w:hAnsi="Times New Roman" w:cs="Times New Roman"/>
          <w:spacing w:val="2"/>
          <w:sz w:val="24"/>
          <w:szCs w:val="24"/>
        </w:rPr>
      </w:pPr>
      <w:r w:rsidRPr="00FE15E7">
        <w:rPr>
          <w:rFonts w:ascii="Times New Roman" w:hAnsi="Times New Roman" w:cs="Times New Roman"/>
          <w:sz w:val="24"/>
          <w:szCs w:val="24"/>
        </w:rPr>
        <w:t xml:space="preserve">4.8. При одностороннем расположении учебных помещений ширина рекреаций должна составлять не менее 4 м, при двустороннем расположении классов </w:t>
      </w:r>
      <w:r w:rsidR="00D66B18" w:rsidRPr="00FE15E7">
        <w:rPr>
          <w:rFonts w:ascii="Times New Roman" w:hAnsi="Times New Roman" w:cs="Times New Roman"/>
          <w:sz w:val="24"/>
          <w:szCs w:val="24"/>
        </w:rPr>
        <w:t>–</w:t>
      </w:r>
      <w:r w:rsidRPr="00FE15E7">
        <w:rPr>
          <w:rFonts w:ascii="Times New Roman" w:hAnsi="Times New Roman" w:cs="Times New Roman"/>
          <w:sz w:val="24"/>
          <w:szCs w:val="24"/>
        </w:rPr>
        <w:t xml:space="preserve"> не менее 6 м; площадь рекреации </w:t>
      </w:r>
      <w:r w:rsidR="00D66B18" w:rsidRPr="00FE15E7">
        <w:rPr>
          <w:rFonts w:ascii="Times New Roman" w:hAnsi="Times New Roman" w:cs="Times New Roman"/>
          <w:sz w:val="24"/>
          <w:szCs w:val="24"/>
        </w:rPr>
        <w:t>–</w:t>
      </w:r>
      <w:r w:rsidRPr="00FE15E7">
        <w:rPr>
          <w:rFonts w:ascii="Times New Roman" w:hAnsi="Times New Roman" w:cs="Times New Roman"/>
          <w:sz w:val="24"/>
          <w:szCs w:val="24"/>
        </w:rPr>
        <w:t xml:space="preserve"> из расчета не менее 1,4 м</w:t>
      </w:r>
      <w:proofErr w:type="gramStart"/>
      <w:r w:rsidR="00D66B18" w:rsidRPr="00FE15E7">
        <w:rPr>
          <w:rFonts w:ascii="Times New Roman" w:hAnsi="Times New Roman" w:cs="Times New Roman"/>
          <w:sz w:val="24"/>
          <w:szCs w:val="24"/>
          <w:vertAlign w:val="superscript"/>
        </w:rPr>
        <w:t>2</w:t>
      </w:r>
      <w:proofErr w:type="gramEnd"/>
      <w:r w:rsidRPr="00FE15E7">
        <w:rPr>
          <w:rStyle w:val="apple-converted-space"/>
          <w:rFonts w:ascii="Times New Roman" w:hAnsi="Times New Roman" w:cs="Times New Roman"/>
          <w:color w:val="2D2D2D"/>
          <w:spacing w:val="2"/>
          <w:sz w:val="24"/>
          <w:szCs w:val="24"/>
        </w:rPr>
        <w:t> </w:t>
      </w:r>
      <w:r w:rsidR="00D66B18" w:rsidRPr="00FE15E7">
        <w:rPr>
          <w:rFonts w:ascii="Times New Roman" w:hAnsi="Times New Roman" w:cs="Times New Roman"/>
          <w:sz w:val="24"/>
          <w:szCs w:val="24"/>
        </w:rPr>
        <w:t>на одного обучающегося с ОВЗ.</w:t>
      </w:r>
    </w:p>
    <w:p w:rsidR="00D66B18" w:rsidRPr="00FE15E7" w:rsidRDefault="00A50E5A" w:rsidP="00D66B1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При проектировании зоны рекреации в виде зальных помещений площадь устанавливается из расчета 2 м</w:t>
      </w:r>
      <w:proofErr w:type="gramStart"/>
      <w:r w:rsidR="00D66B18" w:rsidRPr="00FE15E7">
        <w:rPr>
          <w:rFonts w:ascii="Times New Roman" w:hAnsi="Times New Roman" w:cs="Times New Roman"/>
          <w:sz w:val="24"/>
          <w:szCs w:val="24"/>
          <w:vertAlign w:val="superscript"/>
        </w:rPr>
        <w:t>2</w:t>
      </w:r>
      <w:proofErr w:type="gramEnd"/>
      <w:r w:rsidR="00D66B18" w:rsidRPr="00FE15E7">
        <w:rPr>
          <w:rFonts w:ascii="Times New Roman" w:hAnsi="Times New Roman" w:cs="Times New Roman"/>
          <w:sz w:val="24"/>
          <w:szCs w:val="24"/>
        </w:rPr>
        <w:t xml:space="preserve"> </w:t>
      </w:r>
      <w:r w:rsidRPr="00FE15E7">
        <w:rPr>
          <w:rFonts w:ascii="Times New Roman" w:hAnsi="Times New Roman" w:cs="Times New Roman"/>
          <w:sz w:val="24"/>
          <w:szCs w:val="24"/>
        </w:rPr>
        <w:t>на одного обучающегося.</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4.9. Учебные помещения группируются в учебные секции для обучающихся 1-4 классов отдельно от учебных помещений для обучающихся 5-11 классов.</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4.10. </w:t>
      </w:r>
      <w:proofErr w:type="gramStart"/>
      <w:r w:rsidRPr="00FE15E7">
        <w:rPr>
          <w:rFonts w:ascii="Times New Roman" w:hAnsi="Times New Roman" w:cs="Times New Roman"/>
          <w:color w:val="2D2D2D"/>
          <w:sz w:val="24"/>
          <w:szCs w:val="24"/>
        </w:rPr>
        <w:t>Учебные помещения для обучающихся начального общего, основного общего и среднего общего образования с нарушениями опорно-двигательного аппарата, слепых и слабовидящих, умственно-отсталых обучающихся рекомендуется размещать в составе жилого блока в пределах одного этажа.</w:t>
      </w:r>
      <w:proofErr w:type="gramEnd"/>
    </w:p>
    <w:p w:rsidR="00A50E5A" w:rsidRPr="00FE15E7" w:rsidRDefault="00A50E5A" w:rsidP="00885DC8">
      <w:pPr>
        <w:pStyle w:val="a3"/>
        <w:ind w:firstLine="708"/>
        <w:jc w:val="both"/>
        <w:rPr>
          <w:rFonts w:ascii="Times New Roman" w:hAnsi="Times New Roman" w:cs="Times New Roman"/>
          <w:sz w:val="24"/>
          <w:szCs w:val="24"/>
        </w:rPr>
      </w:pPr>
      <w:r w:rsidRPr="00FE15E7">
        <w:rPr>
          <w:rFonts w:ascii="Times New Roman" w:hAnsi="Times New Roman" w:cs="Times New Roman"/>
          <w:color w:val="2D2D2D"/>
          <w:sz w:val="24"/>
          <w:szCs w:val="24"/>
        </w:rPr>
        <w:t>4.11. Оборудование учебных помещений, рекреаций, учебно-производственных мастерских, отделка помещений, подбор учебной мебели (стулья, парты, столы или конторки) и ее расстановка в учебных помещениях, использование учебных досок должны соответствовать санитарно-эпидемиологическим требованиям к условиям и организации обучения в общеобразовательных организациях</w:t>
      </w:r>
      <w:r w:rsidR="003645D3" w:rsidRPr="00FE15E7">
        <w:rPr>
          <w:rFonts w:ascii="Times New Roman" w:hAnsi="Times New Roman" w:cs="Times New Roman"/>
          <w:color w:val="2D2D2D"/>
          <w:sz w:val="24"/>
          <w:szCs w:val="24"/>
        </w:rPr>
        <w:t xml:space="preserve"> </w:t>
      </w:r>
      <w:r w:rsidRPr="00FE15E7">
        <w:rPr>
          <w:rFonts w:ascii="Times New Roman" w:hAnsi="Times New Roman" w:cs="Times New Roman"/>
          <w:color w:val="2D2D2D"/>
          <w:sz w:val="24"/>
          <w:szCs w:val="24"/>
        </w:rPr>
        <w:t>и требованиям настоящих санитарных правил.</w:t>
      </w:r>
    </w:p>
    <w:p w:rsidR="00885DC8" w:rsidRPr="00FE15E7" w:rsidRDefault="00A50E5A" w:rsidP="00D66B18">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4.12. В учебных помещениях для обучающихся с нарушениями опорно-двигательного аппарата, а также при использовании обучающимися средств, обеспечивающих их передвижение, расстояние между рядами парт (столов, </w:t>
      </w:r>
      <w:r w:rsidR="00885DC8" w:rsidRPr="00FE15E7">
        <w:rPr>
          <w:rFonts w:ascii="Times New Roman" w:hAnsi="Times New Roman" w:cs="Times New Roman"/>
          <w:color w:val="2D2D2D"/>
          <w:sz w:val="24"/>
          <w:szCs w:val="24"/>
        </w:rPr>
        <w:t>конторок) может быть увеличено.</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4.13.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 увеличение расстояния между столами и партами в каждом ряду, в связи с необходимостью индивидуальных</w:t>
      </w:r>
      <w:r w:rsidR="00885DC8" w:rsidRPr="00FE15E7">
        <w:rPr>
          <w:rFonts w:ascii="Times New Roman" w:hAnsi="Times New Roman" w:cs="Times New Roman"/>
          <w:color w:val="2D2D2D"/>
          <w:sz w:val="24"/>
          <w:szCs w:val="24"/>
        </w:rPr>
        <w:t xml:space="preserve"> занятий во время урока.</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4.14. Для слепых и слабовидящих обучающихся парты (столы), независимо от их размера, устанавливаются ближе к </w:t>
      </w:r>
      <w:r w:rsidR="00885DC8" w:rsidRPr="00FE15E7">
        <w:rPr>
          <w:rFonts w:ascii="Times New Roman" w:hAnsi="Times New Roman" w:cs="Times New Roman"/>
          <w:color w:val="2D2D2D"/>
          <w:sz w:val="24"/>
          <w:szCs w:val="24"/>
        </w:rPr>
        <w:t>преподавателю и классной доске.</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4.15. Парты и столы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страдающих светобоязнью, размещаются таким образом, чтобы не было прямого, раздражающего попад</w:t>
      </w:r>
      <w:r w:rsidR="00885DC8" w:rsidRPr="00FE15E7">
        <w:rPr>
          <w:rFonts w:ascii="Times New Roman" w:hAnsi="Times New Roman" w:cs="Times New Roman"/>
          <w:color w:val="2D2D2D"/>
          <w:sz w:val="24"/>
          <w:szCs w:val="24"/>
        </w:rPr>
        <w:t>ания света в глаза обучающихся.</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4.16. При физкультурном зале оборудуются раздельные для мальчиков и девочек помещения раздевалок с душевыми и санитарными узлами. Для хранения спортивного инвентаря оборудуется отдельное помещение. В санитарных узлах устанавливаются раковины для мытья рук.</w:t>
      </w:r>
    </w:p>
    <w:p w:rsidR="00885DC8" w:rsidRPr="00FE15E7" w:rsidRDefault="00A50E5A"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4.17. Площади и оборудование кабинетов информатики и других помещений, в которых используются персональные компьютеры, должны соответствовать гигиеническим требованиям к персональным электронно-вычислительным машинам и организации работы</w:t>
      </w:r>
      <w:r w:rsidR="003645D3" w:rsidRPr="00FE15E7">
        <w:rPr>
          <w:rFonts w:ascii="Times New Roman" w:hAnsi="Times New Roman" w:cs="Times New Roman"/>
          <w:color w:val="2D2D2D"/>
          <w:sz w:val="24"/>
          <w:szCs w:val="24"/>
        </w:rPr>
        <w:t>.</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shd w:val="clear" w:color="auto" w:fill="FFFFFF"/>
        </w:rPr>
        <w:t>4.18. Площадь и оборудование помещений для внеурочной деятельности, кружковых занятий должны соответствовать санитарно-эпидемиологическим требованиям, предъявляемым к организациям дополнительного образования детей</w:t>
      </w:r>
      <w:r w:rsidRPr="00FE15E7">
        <w:rPr>
          <w:rStyle w:val="apple-converted-space"/>
          <w:rFonts w:ascii="Times New Roman" w:hAnsi="Times New Roman" w:cs="Times New Roman"/>
          <w:color w:val="2D2D2D"/>
          <w:spacing w:val="2"/>
          <w:sz w:val="24"/>
          <w:szCs w:val="24"/>
          <w:shd w:val="clear" w:color="auto" w:fill="FFFFFF"/>
        </w:rPr>
        <w:t> </w:t>
      </w:r>
      <w:r w:rsidRPr="00FE15E7">
        <w:rPr>
          <w:rFonts w:ascii="Times New Roman" w:hAnsi="Times New Roman" w:cs="Times New Roman"/>
          <w:color w:val="2D2D2D"/>
          <w:sz w:val="24"/>
          <w:szCs w:val="24"/>
          <w:shd w:val="clear" w:color="auto" w:fill="FFFFFF"/>
        </w:rPr>
        <w:t>в соответствии с профилем занятий.</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shd w:val="clear" w:color="auto" w:fill="FFFFFF"/>
        </w:rPr>
        <w:t xml:space="preserve">4.19. </w:t>
      </w:r>
      <w:proofErr w:type="gramStart"/>
      <w:r w:rsidRPr="00FE15E7">
        <w:rPr>
          <w:rFonts w:ascii="Times New Roman" w:hAnsi="Times New Roman" w:cs="Times New Roman"/>
          <w:color w:val="2D2D2D"/>
          <w:sz w:val="24"/>
          <w:szCs w:val="24"/>
          <w:shd w:val="clear" w:color="auto" w:fill="FFFFFF"/>
        </w:rPr>
        <w:t>При строительстве в зданиях организаций для обучающихся с ОВЗ бассейна (лечебного бассейна) чаша бассейна по периметру оборудуется поручнями.</w:t>
      </w:r>
      <w:proofErr w:type="gramEnd"/>
      <w:r w:rsidR="00885DC8" w:rsidRPr="00FE15E7">
        <w:rPr>
          <w:rFonts w:ascii="Times New Roman" w:hAnsi="Times New Roman" w:cs="Times New Roman"/>
          <w:color w:val="2D2D2D"/>
          <w:sz w:val="24"/>
          <w:szCs w:val="24"/>
        </w:rPr>
        <w:t xml:space="preserve"> </w:t>
      </w:r>
      <w:r w:rsidRPr="00FE15E7">
        <w:rPr>
          <w:rFonts w:ascii="Times New Roman" w:hAnsi="Times New Roman" w:cs="Times New Roman"/>
          <w:color w:val="2D2D2D"/>
          <w:sz w:val="24"/>
          <w:szCs w:val="24"/>
          <w:shd w:val="clear" w:color="auto" w:fill="FFFFFF"/>
        </w:rPr>
        <w:t>При эксплуатации бассейна должны соблюдаться санитарно-эпидемиологические требования к устройству плавательных бассейнов, их эксплуатации, качеству воды плавательных бассейнов и контролю качества.</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4.20. Набор помещений для коррекционной работы определяется категорией обучающихся с ОВЗ, перечнем и объемом оказываемой психолого-педагогической, м</w:t>
      </w:r>
      <w:r w:rsidR="00885DC8" w:rsidRPr="00FE15E7">
        <w:rPr>
          <w:rFonts w:ascii="Times New Roman" w:hAnsi="Times New Roman" w:cs="Times New Roman"/>
          <w:color w:val="2D2D2D"/>
          <w:sz w:val="24"/>
          <w:szCs w:val="24"/>
        </w:rPr>
        <w:t>едицинской и социальной помощи.</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4.21. Набор медицинских помещений определяется профилем общеобразовательной организации для обучающихся с ОВЗ, перечнем и объемом оказываемых медицинских услуг. </w:t>
      </w:r>
      <w:proofErr w:type="gramStart"/>
      <w:r w:rsidRPr="00FE15E7">
        <w:rPr>
          <w:rFonts w:ascii="Times New Roman" w:hAnsi="Times New Roman" w:cs="Times New Roman"/>
          <w:color w:val="2D2D2D"/>
          <w:sz w:val="24"/>
          <w:szCs w:val="24"/>
        </w:rPr>
        <w:t>Помещения медицинского назначения должны соответствовать санитарно-эпидемиологическим требования к организациям, осуществляющим медицинскую деятельность.</w:t>
      </w:r>
      <w:proofErr w:type="gramEnd"/>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4.22. Санитарные узлы оборудуются раздельными для мальчиков и девочек из расчета: умывальными раковинами </w:t>
      </w:r>
      <w:r w:rsidR="00885DC8"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1 на 5 человек, унитазами </w:t>
      </w:r>
      <w:r w:rsidR="00885DC8"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2 на 15 девочек и 2 на 15 мальчиков, писсуарами </w:t>
      </w:r>
      <w:r w:rsidR="00885DC8"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1 на 15 мальчиков; кабиной гигиены девочек, оборудованной поддоном с гибким шлангом</w:t>
      </w:r>
      <w:r w:rsidR="00885DC8" w:rsidRPr="00FE15E7">
        <w:rPr>
          <w:rFonts w:ascii="Times New Roman" w:hAnsi="Times New Roman" w:cs="Times New Roman"/>
          <w:color w:val="2D2D2D"/>
          <w:sz w:val="24"/>
          <w:szCs w:val="24"/>
        </w:rPr>
        <w:t xml:space="preserve"> (биде) и умывальной раковиной.</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4.23. Санитарные узлы оборудуются кабинами с дверями без запоров. Унитазы оборудуются сидениями или гигиеническими накладками, изготовленными из материалов, безвредных для здоровья, допускающих обработку моющими</w:t>
      </w:r>
      <w:r w:rsidR="00885DC8" w:rsidRPr="00FE15E7">
        <w:rPr>
          <w:rFonts w:ascii="Times New Roman" w:hAnsi="Times New Roman" w:cs="Times New Roman"/>
          <w:color w:val="2D2D2D"/>
          <w:sz w:val="24"/>
          <w:szCs w:val="24"/>
        </w:rPr>
        <w:t xml:space="preserve"> и дезинфекционными средствами.</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4.24. В санитарных узлах устанавливаются педальные ведра, </w:t>
      </w:r>
      <w:r w:rsidR="00885DC8" w:rsidRPr="00FE15E7">
        <w:rPr>
          <w:rFonts w:ascii="Times New Roman" w:hAnsi="Times New Roman" w:cs="Times New Roman"/>
          <w:color w:val="2D2D2D"/>
          <w:sz w:val="24"/>
          <w:szCs w:val="24"/>
        </w:rPr>
        <w:t>держатели для туалетной бумаги.</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4.25. Для персонала предусматрива</w:t>
      </w:r>
      <w:r w:rsidR="00885DC8" w:rsidRPr="00FE15E7">
        <w:rPr>
          <w:rFonts w:ascii="Times New Roman" w:hAnsi="Times New Roman" w:cs="Times New Roman"/>
          <w:color w:val="2D2D2D"/>
          <w:sz w:val="24"/>
          <w:szCs w:val="24"/>
        </w:rPr>
        <w:t>ются отдельные санитарные узлы.</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4.26. Умывальные раковины устанавливаются на высоте 0,5 м от пола до борта раковины для обучающихся с ОВЗ начального общего образования и на высоте 0,7-0,8 м от пола до борта раковины для обучающихся с ОВЗ основного общего </w:t>
      </w:r>
      <w:r w:rsidR="00885DC8" w:rsidRPr="00FE15E7">
        <w:rPr>
          <w:rFonts w:ascii="Times New Roman" w:hAnsi="Times New Roman" w:cs="Times New Roman"/>
          <w:color w:val="2D2D2D"/>
          <w:sz w:val="24"/>
          <w:szCs w:val="24"/>
        </w:rPr>
        <w:t>и среднего общего образования.</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Рядом с умывальными раковинами размещаются вешалки для индивидуальных полотенец. Мыло, туалетная бумага и полотенца до</w:t>
      </w:r>
      <w:r w:rsidR="00885DC8" w:rsidRPr="00FE15E7">
        <w:rPr>
          <w:rFonts w:ascii="Times New Roman" w:hAnsi="Times New Roman" w:cs="Times New Roman"/>
          <w:color w:val="2D2D2D"/>
          <w:sz w:val="24"/>
          <w:szCs w:val="24"/>
        </w:rPr>
        <w:t xml:space="preserve">лжны быть в наличии постоянно. </w:t>
      </w:r>
      <w:r w:rsidRPr="00FE15E7">
        <w:rPr>
          <w:rFonts w:ascii="Times New Roman" w:hAnsi="Times New Roman" w:cs="Times New Roman"/>
          <w:color w:val="2D2D2D"/>
          <w:sz w:val="24"/>
          <w:szCs w:val="24"/>
        </w:rPr>
        <w:t xml:space="preserve">Допускается использование </w:t>
      </w:r>
      <w:proofErr w:type="spellStart"/>
      <w:r w:rsidRPr="00FE15E7">
        <w:rPr>
          <w:rFonts w:ascii="Times New Roman" w:hAnsi="Times New Roman" w:cs="Times New Roman"/>
          <w:color w:val="2D2D2D"/>
          <w:sz w:val="24"/>
          <w:szCs w:val="24"/>
        </w:rPr>
        <w:t>электр</w:t>
      </w:r>
      <w:proofErr w:type="gramStart"/>
      <w:r w:rsidRPr="00FE15E7">
        <w:rPr>
          <w:rFonts w:ascii="Times New Roman" w:hAnsi="Times New Roman" w:cs="Times New Roman"/>
          <w:color w:val="2D2D2D"/>
          <w:sz w:val="24"/>
          <w:szCs w:val="24"/>
        </w:rPr>
        <w:t>о</w:t>
      </w:r>
      <w:proofErr w:type="spellEnd"/>
      <w:r w:rsidRPr="00FE15E7">
        <w:rPr>
          <w:rFonts w:ascii="Times New Roman" w:hAnsi="Times New Roman" w:cs="Times New Roman"/>
          <w:color w:val="2D2D2D"/>
          <w:sz w:val="24"/>
          <w:szCs w:val="24"/>
        </w:rPr>
        <w:t>-</w:t>
      </w:r>
      <w:proofErr w:type="gramEnd"/>
      <w:r w:rsidRPr="00FE15E7">
        <w:rPr>
          <w:rFonts w:ascii="Times New Roman" w:hAnsi="Times New Roman" w:cs="Times New Roman"/>
          <w:color w:val="2D2D2D"/>
          <w:sz w:val="24"/>
          <w:szCs w:val="24"/>
        </w:rPr>
        <w:t xml:space="preserve"> или бумажных п</w:t>
      </w:r>
      <w:r w:rsidR="00885DC8" w:rsidRPr="00FE15E7">
        <w:rPr>
          <w:rFonts w:ascii="Times New Roman" w:hAnsi="Times New Roman" w:cs="Times New Roman"/>
          <w:color w:val="2D2D2D"/>
          <w:sz w:val="24"/>
          <w:szCs w:val="24"/>
        </w:rPr>
        <w:t>олотенец.</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4.27. </w:t>
      </w:r>
      <w:proofErr w:type="gramStart"/>
      <w:r w:rsidRPr="00FE15E7">
        <w:rPr>
          <w:rFonts w:ascii="Times New Roman" w:hAnsi="Times New Roman" w:cs="Times New Roman"/>
          <w:color w:val="2D2D2D"/>
          <w:sz w:val="24"/>
          <w:szCs w:val="24"/>
        </w:rPr>
        <w:t>При наличии в организации для обучающихся с ОВЗ интерната,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учебно-жилых ячеек, дифференцированных по возрастному принципу: для начального общего, основного общего</w:t>
      </w:r>
      <w:r w:rsidR="00885DC8" w:rsidRPr="00FE15E7">
        <w:rPr>
          <w:rFonts w:ascii="Times New Roman" w:hAnsi="Times New Roman" w:cs="Times New Roman"/>
          <w:color w:val="2D2D2D"/>
          <w:sz w:val="24"/>
          <w:szCs w:val="24"/>
        </w:rPr>
        <w:t xml:space="preserve"> и среднего общего образования.</w:t>
      </w:r>
      <w:proofErr w:type="gramEnd"/>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4.27.1. Спальные помещения предусматриваются </w:t>
      </w:r>
      <w:proofErr w:type="gramStart"/>
      <w:r w:rsidRPr="00FE15E7">
        <w:rPr>
          <w:rFonts w:ascii="Times New Roman" w:hAnsi="Times New Roman" w:cs="Times New Roman"/>
          <w:color w:val="2D2D2D"/>
          <w:sz w:val="24"/>
          <w:szCs w:val="24"/>
        </w:rPr>
        <w:t>раздельными</w:t>
      </w:r>
      <w:proofErr w:type="gramEnd"/>
      <w:r w:rsidRPr="00FE15E7">
        <w:rPr>
          <w:rFonts w:ascii="Times New Roman" w:hAnsi="Times New Roman" w:cs="Times New Roman"/>
          <w:color w:val="2D2D2D"/>
          <w:sz w:val="24"/>
          <w:szCs w:val="24"/>
        </w:rPr>
        <w:t xml:space="preserve"> для мальчиков и д</w:t>
      </w:r>
      <w:r w:rsidR="00885DC8" w:rsidRPr="00FE15E7">
        <w:rPr>
          <w:rFonts w:ascii="Times New Roman" w:hAnsi="Times New Roman" w:cs="Times New Roman"/>
          <w:color w:val="2D2D2D"/>
          <w:sz w:val="24"/>
          <w:szCs w:val="24"/>
        </w:rPr>
        <w:t xml:space="preserve">евочек независимо от возраста. </w:t>
      </w:r>
      <w:r w:rsidRPr="00FE15E7">
        <w:rPr>
          <w:rFonts w:ascii="Times New Roman" w:hAnsi="Times New Roman" w:cs="Times New Roman"/>
          <w:color w:val="2D2D2D"/>
          <w:sz w:val="24"/>
          <w:szCs w:val="24"/>
        </w:rPr>
        <w:t>Для проживающих девочек и мальчиков, обучающихся основного общего и среднего общего образования, рекомендуется располагать спальни в разн</w:t>
      </w:r>
      <w:r w:rsidR="00885DC8" w:rsidRPr="00FE15E7">
        <w:rPr>
          <w:rFonts w:ascii="Times New Roman" w:hAnsi="Times New Roman" w:cs="Times New Roman"/>
          <w:color w:val="2D2D2D"/>
          <w:sz w:val="24"/>
          <w:szCs w:val="24"/>
        </w:rPr>
        <w:t>ых блоках или на разных этажах.</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4.27.2. В помещениях, построенных и оборудованных по квартирному типу, для создания условий проживания обучающихся с ОВЗ по семейному принципу должны соблюдаться санитарно-эпидемиологические требования к устройству, содержанию и организации работы в организациях для детей-сирот и детей, ост</w:t>
      </w:r>
      <w:r w:rsidR="00885DC8" w:rsidRPr="00FE15E7">
        <w:rPr>
          <w:rFonts w:ascii="Times New Roman" w:hAnsi="Times New Roman" w:cs="Times New Roman"/>
          <w:color w:val="2D2D2D"/>
          <w:sz w:val="24"/>
          <w:szCs w:val="24"/>
        </w:rPr>
        <w:t>авшихся без попечения родителей.</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4.27.3. Набор и площади помещений для проживания обучающихся с ОВЗ определяется в соответствии с заданием</w:t>
      </w:r>
      <w:r w:rsidR="00885DC8" w:rsidRPr="00FE15E7">
        <w:rPr>
          <w:rFonts w:ascii="Times New Roman" w:hAnsi="Times New Roman" w:cs="Times New Roman"/>
          <w:color w:val="2D2D2D"/>
          <w:sz w:val="24"/>
          <w:szCs w:val="24"/>
        </w:rPr>
        <w:t xml:space="preserve"> на проектирование организации.</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4.27.4. Количество ме</w:t>
      </w:r>
      <w:proofErr w:type="gramStart"/>
      <w:r w:rsidRPr="00FE15E7">
        <w:rPr>
          <w:rFonts w:ascii="Times New Roman" w:hAnsi="Times New Roman" w:cs="Times New Roman"/>
          <w:color w:val="2D2D2D"/>
          <w:sz w:val="24"/>
          <w:szCs w:val="24"/>
        </w:rPr>
        <w:t>ст в сп</w:t>
      </w:r>
      <w:proofErr w:type="gramEnd"/>
      <w:r w:rsidRPr="00FE15E7">
        <w:rPr>
          <w:rFonts w:ascii="Times New Roman" w:hAnsi="Times New Roman" w:cs="Times New Roman"/>
          <w:color w:val="2D2D2D"/>
          <w:sz w:val="24"/>
          <w:szCs w:val="24"/>
        </w:rPr>
        <w:t>альных комнатах преду</w:t>
      </w:r>
      <w:r w:rsidR="00885DC8" w:rsidRPr="00FE15E7">
        <w:rPr>
          <w:rFonts w:ascii="Times New Roman" w:hAnsi="Times New Roman" w:cs="Times New Roman"/>
          <w:color w:val="2D2D2D"/>
          <w:sz w:val="24"/>
          <w:szCs w:val="24"/>
        </w:rPr>
        <w:t xml:space="preserve">сматривается не более четырех. </w:t>
      </w:r>
      <w:r w:rsidRPr="00FE15E7">
        <w:rPr>
          <w:rFonts w:ascii="Times New Roman" w:hAnsi="Times New Roman" w:cs="Times New Roman"/>
          <w:color w:val="2D2D2D"/>
          <w:sz w:val="24"/>
          <w:szCs w:val="24"/>
        </w:rPr>
        <w:t>Жилые комнаты (спальни) оборудуются стационарными кроватями с твердым ложем, прикроватными тумбочками, шкафами для хранения личных вещей (одежды и обуви), прикроватными ковриками. Допускается</w:t>
      </w:r>
      <w:r w:rsidR="00885DC8" w:rsidRPr="00FE15E7">
        <w:rPr>
          <w:rFonts w:ascii="Times New Roman" w:hAnsi="Times New Roman" w:cs="Times New Roman"/>
          <w:color w:val="2D2D2D"/>
          <w:sz w:val="24"/>
          <w:szCs w:val="24"/>
        </w:rPr>
        <w:t xml:space="preserve"> устанавливать столы и стулья. </w:t>
      </w:r>
      <w:r w:rsidRPr="00FE15E7">
        <w:rPr>
          <w:rFonts w:ascii="Times New Roman" w:hAnsi="Times New Roman" w:cs="Times New Roman"/>
          <w:color w:val="2D2D2D"/>
          <w:sz w:val="24"/>
          <w:szCs w:val="24"/>
        </w:rPr>
        <w:t>Количество прикроватных тумбочек должно соо</w:t>
      </w:r>
      <w:r w:rsidR="00885DC8" w:rsidRPr="00FE15E7">
        <w:rPr>
          <w:rFonts w:ascii="Times New Roman" w:hAnsi="Times New Roman" w:cs="Times New Roman"/>
          <w:color w:val="2D2D2D"/>
          <w:sz w:val="24"/>
          <w:szCs w:val="24"/>
        </w:rPr>
        <w:t>тветствовать числу проживающих.</w:t>
      </w:r>
    </w:p>
    <w:p w:rsidR="00885DC8" w:rsidRPr="00FE15E7" w:rsidRDefault="003645D3" w:rsidP="00885DC8">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4.27.5. Расстановка кроватей должна обеспечивать свободный проход между кроватями, кроватями и наружными стенами, кроват</w:t>
      </w:r>
      <w:r w:rsidR="00885DC8" w:rsidRPr="00FE15E7">
        <w:rPr>
          <w:rFonts w:ascii="Times New Roman" w:hAnsi="Times New Roman" w:cs="Times New Roman"/>
          <w:color w:val="2D2D2D"/>
          <w:sz w:val="24"/>
          <w:szCs w:val="24"/>
        </w:rPr>
        <w:t xml:space="preserve">ями и отопительными приборами. </w:t>
      </w:r>
      <w:r w:rsidRPr="00FE15E7">
        <w:rPr>
          <w:rFonts w:ascii="Times New Roman" w:hAnsi="Times New Roman" w:cs="Times New Roman"/>
          <w:color w:val="2D2D2D"/>
          <w:sz w:val="24"/>
          <w:szCs w:val="24"/>
        </w:rPr>
        <w:t xml:space="preserve">Кровати должны соответствовать </w:t>
      </w:r>
      <w:proofErr w:type="spellStart"/>
      <w:r w:rsidRPr="00FE15E7">
        <w:rPr>
          <w:rFonts w:ascii="Times New Roman" w:hAnsi="Times New Roman" w:cs="Times New Roman"/>
          <w:color w:val="2D2D2D"/>
          <w:sz w:val="24"/>
          <w:szCs w:val="24"/>
        </w:rPr>
        <w:t>росто-возрастным</w:t>
      </w:r>
      <w:proofErr w:type="spellEnd"/>
      <w:r w:rsidRPr="00FE15E7">
        <w:rPr>
          <w:rFonts w:ascii="Times New Roman" w:hAnsi="Times New Roman" w:cs="Times New Roman"/>
          <w:color w:val="2D2D2D"/>
          <w:sz w:val="24"/>
          <w:szCs w:val="24"/>
        </w:rPr>
        <w:t xml:space="preserve"> о</w:t>
      </w:r>
      <w:r w:rsidR="00885DC8" w:rsidRPr="00FE15E7">
        <w:rPr>
          <w:rFonts w:ascii="Times New Roman" w:hAnsi="Times New Roman" w:cs="Times New Roman"/>
          <w:color w:val="2D2D2D"/>
          <w:sz w:val="24"/>
          <w:szCs w:val="24"/>
        </w:rPr>
        <w:t xml:space="preserve">собенностям </w:t>
      </w:r>
      <w:proofErr w:type="gramStart"/>
      <w:r w:rsidR="00885DC8" w:rsidRPr="00FE15E7">
        <w:rPr>
          <w:rFonts w:ascii="Times New Roman" w:hAnsi="Times New Roman" w:cs="Times New Roman"/>
          <w:color w:val="2D2D2D"/>
          <w:sz w:val="24"/>
          <w:szCs w:val="24"/>
        </w:rPr>
        <w:t>обучающихся</w:t>
      </w:r>
      <w:proofErr w:type="gramEnd"/>
      <w:r w:rsidR="00885DC8" w:rsidRPr="00FE15E7">
        <w:rPr>
          <w:rFonts w:ascii="Times New Roman" w:hAnsi="Times New Roman" w:cs="Times New Roman"/>
          <w:color w:val="2D2D2D"/>
          <w:sz w:val="24"/>
          <w:szCs w:val="24"/>
        </w:rPr>
        <w:t xml:space="preserve"> с ОВЗ. </w:t>
      </w:r>
      <w:r w:rsidRPr="00FE15E7">
        <w:rPr>
          <w:rFonts w:ascii="Times New Roman" w:hAnsi="Times New Roman" w:cs="Times New Roman"/>
          <w:color w:val="2D2D2D"/>
          <w:sz w:val="24"/>
          <w:szCs w:val="24"/>
        </w:rPr>
        <w:t xml:space="preserve">Не допускается использование раскладных и трансформируемых (выдвижных, </w:t>
      </w:r>
      <w:proofErr w:type="spellStart"/>
      <w:r w:rsidRPr="00FE15E7">
        <w:rPr>
          <w:rFonts w:ascii="Times New Roman" w:hAnsi="Times New Roman" w:cs="Times New Roman"/>
          <w:color w:val="2D2D2D"/>
          <w:sz w:val="24"/>
          <w:szCs w:val="24"/>
        </w:rPr>
        <w:t>выкатных</w:t>
      </w:r>
      <w:proofErr w:type="spellEnd"/>
      <w:r w:rsidRPr="00FE15E7">
        <w:rPr>
          <w:rFonts w:ascii="Times New Roman" w:hAnsi="Times New Roman" w:cs="Times New Roman"/>
          <w:color w:val="2D2D2D"/>
          <w:sz w:val="24"/>
          <w:szCs w:val="24"/>
        </w:rPr>
        <w:t>) кроватей.</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 xml:space="preserve">4.27.6. </w:t>
      </w:r>
      <w:proofErr w:type="gramStart"/>
      <w:r w:rsidRPr="00FE15E7">
        <w:rPr>
          <w:rFonts w:ascii="Times New Roman" w:hAnsi="Times New Roman" w:cs="Times New Roman"/>
          <w:sz w:val="24"/>
          <w:szCs w:val="24"/>
        </w:rPr>
        <w:t xml:space="preserve">Санитарные узлы в жилом блоке (здании) оборудуются раздельными для мальчиков и девочек из расчета: умывальными раковинами </w:t>
      </w:r>
      <w:r w:rsidR="00885DC8" w:rsidRPr="00FE15E7">
        <w:rPr>
          <w:rFonts w:ascii="Times New Roman" w:hAnsi="Times New Roman" w:cs="Times New Roman"/>
          <w:sz w:val="24"/>
          <w:szCs w:val="24"/>
        </w:rPr>
        <w:t>–</w:t>
      </w:r>
      <w:r w:rsidRPr="00FE15E7">
        <w:rPr>
          <w:rFonts w:ascii="Times New Roman" w:hAnsi="Times New Roman" w:cs="Times New Roman"/>
          <w:sz w:val="24"/>
          <w:szCs w:val="24"/>
        </w:rPr>
        <w:t xml:space="preserve"> 1 на 5 человек, </w:t>
      </w:r>
      <w:proofErr w:type="spellStart"/>
      <w:r w:rsidRPr="00FE15E7">
        <w:rPr>
          <w:rFonts w:ascii="Times New Roman" w:hAnsi="Times New Roman" w:cs="Times New Roman"/>
          <w:sz w:val="24"/>
          <w:szCs w:val="24"/>
        </w:rPr>
        <w:t>ногомойками</w:t>
      </w:r>
      <w:proofErr w:type="spellEnd"/>
      <w:r w:rsidRPr="00FE15E7">
        <w:rPr>
          <w:rFonts w:ascii="Times New Roman" w:hAnsi="Times New Roman" w:cs="Times New Roman"/>
          <w:sz w:val="24"/>
          <w:szCs w:val="24"/>
        </w:rPr>
        <w:t xml:space="preserve"> </w:t>
      </w:r>
      <w:r w:rsidR="00885DC8" w:rsidRPr="00FE15E7">
        <w:rPr>
          <w:rFonts w:ascii="Times New Roman" w:hAnsi="Times New Roman" w:cs="Times New Roman"/>
          <w:sz w:val="24"/>
          <w:szCs w:val="24"/>
        </w:rPr>
        <w:t>–</w:t>
      </w:r>
      <w:r w:rsidRPr="00FE15E7">
        <w:rPr>
          <w:rFonts w:ascii="Times New Roman" w:hAnsi="Times New Roman" w:cs="Times New Roman"/>
          <w:sz w:val="24"/>
          <w:szCs w:val="24"/>
        </w:rPr>
        <w:t xml:space="preserve"> 2 на 15 человек, унитазами </w:t>
      </w:r>
      <w:r w:rsidR="00885DC8" w:rsidRPr="00FE15E7">
        <w:rPr>
          <w:rFonts w:ascii="Times New Roman" w:hAnsi="Times New Roman" w:cs="Times New Roman"/>
          <w:sz w:val="24"/>
          <w:szCs w:val="24"/>
        </w:rPr>
        <w:t>–</w:t>
      </w:r>
      <w:r w:rsidRPr="00FE15E7">
        <w:rPr>
          <w:rFonts w:ascii="Times New Roman" w:hAnsi="Times New Roman" w:cs="Times New Roman"/>
          <w:sz w:val="24"/>
          <w:szCs w:val="24"/>
        </w:rPr>
        <w:t xml:space="preserve"> 2 на 15 девочек и 2 на 15 мальчиков, писсуарами </w:t>
      </w:r>
      <w:r w:rsidR="00885DC8" w:rsidRPr="00FE15E7">
        <w:rPr>
          <w:rFonts w:ascii="Times New Roman" w:hAnsi="Times New Roman" w:cs="Times New Roman"/>
          <w:sz w:val="24"/>
          <w:szCs w:val="24"/>
        </w:rPr>
        <w:t>–</w:t>
      </w:r>
      <w:r w:rsidRPr="00FE15E7">
        <w:rPr>
          <w:rFonts w:ascii="Times New Roman" w:hAnsi="Times New Roman" w:cs="Times New Roman"/>
          <w:sz w:val="24"/>
          <w:szCs w:val="24"/>
        </w:rPr>
        <w:t xml:space="preserve"> 1 на 15 мальчиков; кабиной гигиены девочек, оборудованной поддоном с гибким шлангом</w:t>
      </w:r>
      <w:r w:rsidR="00885DC8" w:rsidRPr="00FE15E7">
        <w:rPr>
          <w:rFonts w:ascii="Times New Roman" w:hAnsi="Times New Roman" w:cs="Times New Roman"/>
          <w:sz w:val="24"/>
          <w:szCs w:val="24"/>
        </w:rPr>
        <w:t xml:space="preserve"> (биде) и умывальной раковиной.</w:t>
      </w:r>
      <w:proofErr w:type="gramEnd"/>
      <w:r w:rsidR="00885DC8" w:rsidRPr="00FE15E7">
        <w:rPr>
          <w:rFonts w:ascii="Times New Roman" w:hAnsi="Times New Roman" w:cs="Times New Roman"/>
          <w:sz w:val="24"/>
          <w:szCs w:val="24"/>
        </w:rPr>
        <w:t xml:space="preserve"> </w:t>
      </w:r>
      <w:r w:rsidRPr="00FE15E7">
        <w:rPr>
          <w:rFonts w:ascii="Times New Roman" w:hAnsi="Times New Roman" w:cs="Times New Roman"/>
          <w:sz w:val="24"/>
          <w:szCs w:val="24"/>
        </w:rPr>
        <w:t>Для персонала оборудуются отдельные санитарные узлы.</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4.27.7. Санитарные узлы оборудуются кабинами с дверями без запоров. Унитазы оборудуются сидениями или гигиеническими накладками, изготовленными из материалов, безвредных для здоровья человека, допускающих обработку моющими и дезинфекционными средствами.</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4.27.8. Санитарные узлы обеспечиваются педальными ведрами, держателями для ту</w:t>
      </w:r>
      <w:r w:rsidR="00885DC8" w:rsidRPr="00FE15E7">
        <w:rPr>
          <w:rFonts w:ascii="Times New Roman" w:hAnsi="Times New Roman" w:cs="Times New Roman"/>
          <w:sz w:val="24"/>
          <w:szCs w:val="24"/>
        </w:rPr>
        <w:t xml:space="preserve">алетной бумаги. </w:t>
      </w:r>
      <w:r w:rsidRPr="00FE15E7">
        <w:rPr>
          <w:rFonts w:ascii="Times New Roman" w:hAnsi="Times New Roman" w:cs="Times New Roman"/>
          <w:sz w:val="24"/>
          <w:szCs w:val="24"/>
        </w:rPr>
        <w:t xml:space="preserve">Рядом с умывальными раковинами размещаются вешалки для индивидуальных полотенец. Допускается использовать </w:t>
      </w:r>
      <w:proofErr w:type="spellStart"/>
      <w:r w:rsidRPr="00FE15E7">
        <w:rPr>
          <w:rFonts w:ascii="Times New Roman" w:hAnsi="Times New Roman" w:cs="Times New Roman"/>
          <w:sz w:val="24"/>
          <w:szCs w:val="24"/>
        </w:rPr>
        <w:t>электр</w:t>
      </w:r>
      <w:proofErr w:type="gramStart"/>
      <w:r w:rsidRPr="00FE15E7">
        <w:rPr>
          <w:rFonts w:ascii="Times New Roman" w:hAnsi="Times New Roman" w:cs="Times New Roman"/>
          <w:sz w:val="24"/>
          <w:szCs w:val="24"/>
        </w:rPr>
        <w:t>о</w:t>
      </w:r>
      <w:proofErr w:type="spellEnd"/>
      <w:r w:rsidRPr="00FE15E7">
        <w:rPr>
          <w:rFonts w:ascii="Times New Roman" w:hAnsi="Times New Roman" w:cs="Times New Roman"/>
          <w:sz w:val="24"/>
          <w:szCs w:val="24"/>
        </w:rPr>
        <w:t>-</w:t>
      </w:r>
      <w:proofErr w:type="gramEnd"/>
      <w:r w:rsidRPr="00FE15E7">
        <w:rPr>
          <w:rFonts w:ascii="Times New Roman" w:hAnsi="Times New Roman" w:cs="Times New Roman"/>
          <w:sz w:val="24"/>
          <w:szCs w:val="24"/>
        </w:rPr>
        <w:t xml:space="preserve"> или бумажные полотенца. Мыло, туалетная бумага и полотенца должны быть в наличии постоянно.</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4.27.9. Умывальные раковины устанавливаются на высоте 0,5 м от пола до борта раковины для обучающихся начального общего образования и на высоте 0,7-0,8 м от пола до борта раковины для обучающихся основного общего и среднего общего образования.</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4.27.10. В жилой ячейке предусматриваются помещение раздевальной (прихожая) и помещение (место) для</w:t>
      </w:r>
      <w:r w:rsidR="00885DC8" w:rsidRPr="00FE15E7">
        <w:rPr>
          <w:rFonts w:ascii="Times New Roman" w:hAnsi="Times New Roman" w:cs="Times New Roman"/>
          <w:sz w:val="24"/>
          <w:szCs w:val="24"/>
        </w:rPr>
        <w:t xml:space="preserve"> сушки верхней одежды и обуви. </w:t>
      </w:r>
      <w:r w:rsidRPr="00FE15E7">
        <w:rPr>
          <w:rFonts w:ascii="Times New Roman" w:hAnsi="Times New Roman" w:cs="Times New Roman"/>
          <w:sz w:val="24"/>
          <w:szCs w:val="24"/>
        </w:rPr>
        <w:t>Допускается просушивать верхнюю одежду и обувь в специально оборудованном для этих цел</w:t>
      </w:r>
      <w:r w:rsidR="00885DC8" w:rsidRPr="00FE15E7">
        <w:rPr>
          <w:rFonts w:ascii="Times New Roman" w:hAnsi="Times New Roman" w:cs="Times New Roman"/>
          <w:sz w:val="24"/>
          <w:szCs w:val="24"/>
        </w:rPr>
        <w:t xml:space="preserve">ей централизованном помещении. </w:t>
      </w:r>
      <w:r w:rsidRPr="00FE15E7">
        <w:rPr>
          <w:rFonts w:ascii="Times New Roman" w:hAnsi="Times New Roman" w:cs="Times New Roman"/>
          <w:sz w:val="24"/>
          <w:szCs w:val="24"/>
        </w:rPr>
        <w:t>Раздевальные помещения оборудуются встроенными шкафами для раздельного хранения одежды и обуви.</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4.27.11. В организациях для обучающихся с ОВЗ оборудуются помещения прачечной для стирки постельного бе</w:t>
      </w:r>
      <w:r w:rsidR="00885DC8" w:rsidRPr="00FE15E7">
        <w:rPr>
          <w:rFonts w:ascii="Times New Roman" w:hAnsi="Times New Roman" w:cs="Times New Roman"/>
          <w:sz w:val="24"/>
          <w:szCs w:val="24"/>
        </w:rPr>
        <w:t xml:space="preserve">лья, полотенец и личных вещей. </w:t>
      </w:r>
      <w:r w:rsidRPr="00FE15E7">
        <w:rPr>
          <w:rFonts w:ascii="Times New Roman" w:hAnsi="Times New Roman" w:cs="Times New Roman"/>
          <w:sz w:val="24"/>
          <w:szCs w:val="24"/>
        </w:rPr>
        <w:t>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w:t>
      </w:r>
      <w:r w:rsidR="00885DC8" w:rsidRPr="00FE15E7">
        <w:rPr>
          <w:rFonts w:ascii="Times New Roman" w:hAnsi="Times New Roman" w:cs="Times New Roman"/>
          <w:sz w:val="24"/>
          <w:szCs w:val="24"/>
        </w:rPr>
        <w:t xml:space="preserve">анной стирки в иных прачечных. </w:t>
      </w:r>
      <w:r w:rsidRPr="00FE15E7">
        <w:rPr>
          <w:rFonts w:ascii="Times New Roman" w:hAnsi="Times New Roman" w:cs="Times New Roman"/>
          <w:sz w:val="24"/>
          <w:szCs w:val="24"/>
        </w:rPr>
        <w:t>Не допускается установка бытовой стиральной машины в помещении приготовления и/или приема пищи (кухни).</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4.27.12. На каждом этаже предусматривается помещение площадью не менее 3</w:t>
      </w:r>
      <w:r w:rsidR="00885DC8" w:rsidRPr="00FE15E7">
        <w:rPr>
          <w:rFonts w:ascii="Times New Roman" w:hAnsi="Times New Roman" w:cs="Times New Roman"/>
          <w:sz w:val="24"/>
          <w:szCs w:val="24"/>
        </w:rPr>
        <w:t xml:space="preserve"> </w:t>
      </w:r>
      <w:r w:rsidRPr="00FE15E7">
        <w:rPr>
          <w:rFonts w:ascii="Times New Roman" w:hAnsi="Times New Roman" w:cs="Times New Roman"/>
          <w:sz w:val="24"/>
          <w:szCs w:val="24"/>
        </w:rPr>
        <w:t>м</w:t>
      </w:r>
      <w:proofErr w:type="gramStart"/>
      <w:r w:rsidR="00885DC8" w:rsidRPr="00FE15E7">
        <w:rPr>
          <w:rFonts w:ascii="Times New Roman" w:hAnsi="Times New Roman" w:cs="Times New Roman"/>
          <w:sz w:val="24"/>
          <w:szCs w:val="24"/>
          <w:vertAlign w:val="superscript"/>
        </w:rPr>
        <w:t>2</w:t>
      </w:r>
      <w:proofErr w:type="gramEnd"/>
      <w:r w:rsidR="00051B21" w:rsidRPr="00FE15E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СанПиН 2.4.2.3286-15 " style="width:8.25pt;height:17.25pt"/>
        </w:pict>
      </w:r>
      <w:r w:rsidRPr="00FE15E7">
        <w:rPr>
          <w:rFonts w:ascii="Times New Roman" w:hAnsi="Times New Roman" w:cs="Times New Roman"/>
          <w:sz w:val="24"/>
          <w:szCs w:val="24"/>
        </w:rPr>
        <w:t>для хранения и обработки уборочного инвентаря, приготовления дезинфекционных растворов, оборудованное поддоном и подводкой к нему холодной и горячей воды со смесителем.</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4.27.13. В интернате на первом этаже оборудуется медицинский блок.</w:t>
      </w:r>
      <w:r w:rsidR="00885DC8" w:rsidRPr="00FE15E7">
        <w:rPr>
          <w:rStyle w:val="apple-converted-space"/>
          <w:rFonts w:ascii="Times New Roman" w:hAnsi="Times New Roman" w:cs="Times New Roman"/>
          <w:color w:val="2D2D2D"/>
          <w:spacing w:val="2"/>
          <w:sz w:val="24"/>
          <w:szCs w:val="24"/>
        </w:rPr>
        <w:t xml:space="preserve"> </w:t>
      </w:r>
      <w:r w:rsidRPr="00FE15E7">
        <w:rPr>
          <w:rFonts w:ascii="Times New Roman" w:hAnsi="Times New Roman" w:cs="Times New Roman"/>
          <w:sz w:val="24"/>
          <w:szCs w:val="24"/>
        </w:rPr>
        <w:t>Палаты изолятора отделяются от остальных медицинских по</w:t>
      </w:r>
      <w:r w:rsidR="00885DC8" w:rsidRPr="00FE15E7">
        <w:rPr>
          <w:rFonts w:ascii="Times New Roman" w:hAnsi="Times New Roman" w:cs="Times New Roman"/>
          <w:sz w:val="24"/>
          <w:szCs w:val="24"/>
        </w:rPr>
        <w:t xml:space="preserve">мещений шлюзом с умывальником. </w:t>
      </w:r>
      <w:r w:rsidRPr="00FE15E7">
        <w:rPr>
          <w:rFonts w:ascii="Times New Roman" w:hAnsi="Times New Roman" w:cs="Times New Roman"/>
          <w:sz w:val="24"/>
          <w:szCs w:val="24"/>
        </w:rPr>
        <w:t>Медицинский кабинет размещается рядом с палатами изолятора и оборудуется</w:t>
      </w:r>
      <w:r w:rsidR="00885DC8" w:rsidRPr="00FE15E7">
        <w:rPr>
          <w:rFonts w:ascii="Times New Roman" w:hAnsi="Times New Roman" w:cs="Times New Roman"/>
          <w:sz w:val="24"/>
          <w:szCs w:val="24"/>
        </w:rPr>
        <w:t xml:space="preserve"> отдельным входом из коридора. </w:t>
      </w:r>
      <w:r w:rsidRPr="00FE15E7">
        <w:rPr>
          <w:rFonts w:ascii="Times New Roman" w:hAnsi="Times New Roman" w:cs="Times New Roman"/>
          <w:sz w:val="24"/>
          <w:szCs w:val="24"/>
        </w:rPr>
        <w:t>Буфетная изолятора оборудуется двумя моечными ваннами и баком для дезинфекции посуды, шкафом для хранения посуды и инвентаря, столом. Возможно использование стерилизующей аппаратуры.</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4.28. Стены, потолки помещений должны быть гладкими, без щелей, трещин, дефектов, деформаций, признаков поражений грибком, следов подтеков и иметь отделку, допускающую уборку в</w:t>
      </w:r>
      <w:r w:rsidR="00885DC8" w:rsidRPr="00FE15E7">
        <w:rPr>
          <w:rFonts w:ascii="Times New Roman" w:hAnsi="Times New Roman" w:cs="Times New Roman"/>
          <w:sz w:val="24"/>
          <w:szCs w:val="24"/>
        </w:rPr>
        <w:t>лажным способом и дезинфекцию.</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 xml:space="preserve">Стены в помещениях с влажным режимом (душевых, ванных комнатах умывальных, санитарных узлах, </w:t>
      </w:r>
      <w:proofErr w:type="spellStart"/>
      <w:r w:rsidRPr="00FE15E7">
        <w:rPr>
          <w:rFonts w:ascii="Times New Roman" w:hAnsi="Times New Roman" w:cs="Times New Roman"/>
          <w:sz w:val="24"/>
          <w:szCs w:val="24"/>
        </w:rPr>
        <w:t>постирочных</w:t>
      </w:r>
      <w:proofErr w:type="spellEnd"/>
      <w:r w:rsidRPr="00FE15E7">
        <w:rPr>
          <w:rFonts w:ascii="Times New Roman" w:hAnsi="Times New Roman" w:cs="Times New Roman"/>
          <w:sz w:val="24"/>
          <w:szCs w:val="24"/>
        </w:rPr>
        <w:t>, гладильных), кладовых для хранения чистого и грязного белья, помещениях пищеблока облицовываются глазурованной плиткой или другими влагостойкими материа</w:t>
      </w:r>
      <w:r w:rsidR="00885DC8" w:rsidRPr="00FE15E7">
        <w:rPr>
          <w:rFonts w:ascii="Times New Roman" w:hAnsi="Times New Roman" w:cs="Times New Roman"/>
          <w:sz w:val="24"/>
          <w:szCs w:val="24"/>
        </w:rPr>
        <w:t>лами на высоту не менее 1,8 м.</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lastRenderedPageBreak/>
        <w:t>Для отделки потолков используются водоотталк</w:t>
      </w:r>
      <w:r w:rsidR="00885DC8" w:rsidRPr="00FE15E7">
        <w:rPr>
          <w:rFonts w:ascii="Times New Roman" w:hAnsi="Times New Roman" w:cs="Times New Roman"/>
          <w:sz w:val="24"/>
          <w:szCs w:val="24"/>
        </w:rPr>
        <w:t xml:space="preserve">ивающие (влагостойкие) краски. </w:t>
      </w:r>
      <w:r w:rsidRPr="00FE15E7">
        <w:rPr>
          <w:rFonts w:ascii="Times New Roman" w:hAnsi="Times New Roman" w:cs="Times New Roman"/>
          <w:sz w:val="24"/>
          <w:szCs w:val="24"/>
        </w:rPr>
        <w:t>Используемые строительные и отделочные материалы должны быть безвредными для здоровья человека, допускающие уборку влажным способом с применением мою</w:t>
      </w:r>
      <w:r w:rsidR="00885DC8" w:rsidRPr="00FE15E7">
        <w:rPr>
          <w:rFonts w:ascii="Times New Roman" w:hAnsi="Times New Roman" w:cs="Times New Roman"/>
          <w:sz w:val="24"/>
          <w:szCs w:val="24"/>
        </w:rPr>
        <w:t xml:space="preserve">щих и дезинфицирующих средств. </w:t>
      </w:r>
      <w:r w:rsidRPr="00FE15E7">
        <w:rPr>
          <w:rFonts w:ascii="Times New Roman" w:hAnsi="Times New Roman" w:cs="Times New Roman"/>
          <w:sz w:val="24"/>
          <w:szCs w:val="24"/>
        </w:rPr>
        <w:t xml:space="preserve">С учетом климатических условий во вновь строящихся зданиях полы в помещениях, расположенных на первом этаже, допускается предусматривать </w:t>
      </w:r>
      <w:proofErr w:type="gramStart"/>
      <w:r w:rsidRPr="00FE15E7">
        <w:rPr>
          <w:rFonts w:ascii="Times New Roman" w:hAnsi="Times New Roman" w:cs="Times New Roman"/>
          <w:sz w:val="24"/>
          <w:szCs w:val="24"/>
        </w:rPr>
        <w:t>утепленными</w:t>
      </w:r>
      <w:proofErr w:type="gramEnd"/>
      <w:r w:rsidRPr="00FE15E7">
        <w:rPr>
          <w:rFonts w:ascii="Times New Roman" w:hAnsi="Times New Roman" w:cs="Times New Roman"/>
          <w:sz w:val="24"/>
          <w:szCs w:val="24"/>
        </w:rPr>
        <w:t xml:space="preserve"> и (или) отапливаемыми, с регулируемым температурным режимом.</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 xml:space="preserve">4.29. Игрушки, игровое оборудование, мебель, оборудование для занятий должны быть безвредными для здоровья и соответствовать </w:t>
      </w:r>
      <w:proofErr w:type="spellStart"/>
      <w:r w:rsidRPr="00FE15E7">
        <w:rPr>
          <w:rFonts w:ascii="Times New Roman" w:hAnsi="Times New Roman" w:cs="Times New Roman"/>
          <w:sz w:val="24"/>
          <w:szCs w:val="24"/>
        </w:rPr>
        <w:t>росто</w:t>
      </w:r>
      <w:r w:rsidR="00885DC8" w:rsidRPr="00FE15E7">
        <w:rPr>
          <w:rFonts w:ascii="Times New Roman" w:hAnsi="Times New Roman" w:cs="Times New Roman"/>
          <w:sz w:val="24"/>
          <w:szCs w:val="24"/>
        </w:rPr>
        <w:t>-</w:t>
      </w:r>
      <w:r w:rsidRPr="00FE15E7">
        <w:rPr>
          <w:rFonts w:ascii="Times New Roman" w:hAnsi="Times New Roman" w:cs="Times New Roman"/>
          <w:sz w:val="24"/>
          <w:szCs w:val="24"/>
        </w:rPr>
        <w:t>возрастным</w:t>
      </w:r>
      <w:proofErr w:type="spellEnd"/>
      <w:r w:rsidRPr="00FE15E7">
        <w:rPr>
          <w:rFonts w:ascii="Times New Roman" w:hAnsi="Times New Roman" w:cs="Times New Roman"/>
          <w:sz w:val="24"/>
          <w:szCs w:val="24"/>
        </w:rPr>
        <w:t xml:space="preserve"> особенностям обучающихся с ОВЗ.</w:t>
      </w:r>
    </w:p>
    <w:p w:rsidR="00885DC8" w:rsidRPr="00FE15E7" w:rsidRDefault="003645D3" w:rsidP="00885DC8">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 xml:space="preserve">4.30. </w:t>
      </w:r>
      <w:proofErr w:type="gramStart"/>
      <w:r w:rsidRPr="00FE15E7">
        <w:rPr>
          <w:rFonts w:ascii="Times New Roman" w:hAnsi="Times New Roman" w:cs="Times New Roman"/>
          <w:sz w:val="24"/>
          <w:szCs w:val="24"/>
        </w:rPr>
        <w:t>В организациях для обучающихся с ОВЗ преду</w:t>
      </w:r>
      <w:r w:rsidR="00885DC8" w:rsidRPr="00FE15E7">
        <w:rPr>
          <w:rFonts w:ascii="Times New Roman" w:hAnsi="Times New Roman" w:cs="Times New Roman"/>
          <w:sz w:val="24"/>
          <w:szCs w:val="24"/>
        </w:rPr>
        <w:t>сматривается кабинет психолога.</w:t>
      </w:r>
      <w:proofErr w:type="gramEnd"/>
    </w:p>
    <w:p w:rsidR="003645D3" w:rsidRPr="00FE15E7" w:rsidRDefault="003645D3" w:rsidP="00885DC8">
      <w:pPr>
        <w:pStyle w:val="a3"/>
        <w:jc w:val="center"/>
        <w:rPr>
          <w:rFonts w:ascii="Times New Roman" w:hAnsi="Times New Roman" w:cs="Times New Roman"/>
          <w:b/>
          <w:bCs/>
          <w:color w:val="4C4C4C"/>
          <w:spacing w:val="2"/>
          <w:sz w:val="24"/>
          <w:szCs w:val="24"/>
        </w:rPr>
      </w:pPr>
      <w:r w:rsidRPr="00FE15E7">
        <w:rPr>
          <w:rFonts w:ascii="Times New Roman" w:hAnsi="Times New Roman" w:cs="Times New Roman"/>
          <w:b/>
          <w:bCs/>
          <w:color w:val="4C4C4C"/>
          <w:spacing w:val="2"/>
          <w:sz w:val="24"/>
          <w:szCs w:val="24"/>
        </w:rPr>
        <w:t>V. Требования к воздушно-тепловому режиму</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 xml:space="preserve">5.1. </w:t>
      </w:r>
      <w:proofErr w:type="gramStart"/>
      <w:r w:rsidRPr="00FE15E7">
        <w:rPr>
          <w:rFonts w:ascii="Times New Roman" w:hAnsi="Times New Roman" w:cs="Times New Roman"/>
          <w:color w:val="2D2D2D"/>
          <w:spacing w:val="2"/>
          <w:sz w:val="24"/>
          <w:szCs w:val="24"/>
        </w:rPr>
        <w:t>Здания организаций для обучающихся с ОВЗ оборудуются сис</w:t>
      </w:r>
      <w:r w:rsidR="00885DC8" w:rsidRPr="00FE15E7">
        <w:rPr>
          <w:rFonts w:ascii="Times New Roman" w:hAnsi="Times New Roman" w:cs="Times New Roman"/>
          <w:color w:val="2D2D2D"/>
          <w:spacing w:val="2"/>
          <w:sz w:val="24"/>
          <w:szCs w:val="24"/>
        </w:rPr>
        <w:t>темами отопления и вентиляции.</w:t>
      </w:r>
      <w:proofErr w:type="gramEnd"/>
      <w:r w:rsidR="00885DC8" w:rsidRPr="00FE15E7">
        <w:rPr>
          <w:rFonts w:ascii="Times New Roman" w:hAnsi="Times New Roman" w:cs="Times New Roman"/>
          <w:color w:val="2D2D2D"/>
          <w:spacing w:val="2"/>
          <w:sz w:val="24"/>
          <w:szCs w:val="24"/>
        </w:rPr>
        <w:t xml:space="preserve"> </w:t>
      </w:r>
      <w:r w:rsidRPr="00FE15E7">
        <w:rPr>
          <w:rFonts w:ascii="Times New Roman" w:hAnsi="Times New Roman" w:cs="Times New Roman"/>
          <w:color w:val="2D2D2D"/>
          <w:spacing w:val="2"/>
          <w:sz w:val="24"/>
          <w:szCs w:val="24"/>
        </w:rPr>
        <w:t>Ограждения отопительных приборов должны быть выполнены из материалов, разрешенных к применению и безопа</w:t>
      </w:r>
      <w:r w:rsidR="00885DC8" w:rsidRPr="00FE15E7">
        <w:rPr>
          <w:rFonts w:ascii="Times New Roman" w:hAnsi="Times New Roman" w:cs="Times New Roman"/>
          <w:color w:val="2D2D2D"/>
          <w:spacing w:val="2"/>
          <w:sz w:val="24"/>
          <w:szCs w:val="24"/>
        </w:rPr>
        <w:t>сных для здоровья обучающихся.</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 xml:space="preserve">Очистка и </w:t>
      </w:r>
      <w:proofErr w:type="gramStart"/>
      <w:r w:rsidRPr="00FE15E7">
        <w:rPr>
          <w:rFonts w:ascii="Times New Roman" w:hAnsi="Times New Roman" w:cs="Times New Roman"/>
          <w:color w:val="2D2D2D"/>
          <w:spacing w:val="2"/>
          <w:sz w:val="24"/>
          <w:szCs w:val="24"/>
        </w:rPr>
        <w:t>контроль за</w:t>
      </w:r>
      <w:proofErr w:type="gramEnd"/>
      <w:r w:rsidRPr="00FE15E7">
        <w:rPr>
          <w:rFonts w:ascii="Times New Roman" w:hAnsi="Times New Roman" w:cs="Times New Roman"/>
          <w:color w:val="2D2D2D"/>
          <w:spacing w:val="2"/>
          <w:sz w:val="24"/>
          <w:szCs w:val="24"/>
        </w:rPr>
        <w:t xml:space="preserve"> эффективностью работы вентиляционных систем осуществляю</w:t>
      </w:r>
      <w:r w:rsidR="00885DC8" w:rsidRPr="00FE15E7">
        <w:rPr>
          <w:rFonts w:ascii="Times New Roman" w:hAnsi="Times New Roman" w:cs="Times New Roman"/>
          <w:color w:val="2D2D2D"/>
          <w:spacing w:val="2"/>
          <w:sz w:val="24"/>
          <w:szCs w:val="24"/>
        </w:rPr>
        <w:t xml:space="preserve">тся не реже одного раза в год. </w:t>
      </w:r>
      <w:r w:rsidRPr="00FE15E7">
        <w:rPr>
          <w:rFonts w:ascii="Times New Roman" w:hAnsi="Times New Roman" w:cs="Times New Roman"/>
          <w:color w:val="2D2D2D"/>
          <w:spacing w:val="2"/>
          <w:sz w:val="24"/>
          <w:szCs w:val="24"/>
        </w:rPr>
        <w:t xml:space="preserve">Для вновь строящихся и реконструируемых зданий организаций для обучающихся с ОВЗ не допускается </w:t>
      </w:r>
      <w:r w:rsidR="00885DC8" w:rsidRPr="00FE15E7">
        <w:rPr>
          <w:rFonts w:ascii="Times New Roman" w:hAnsi="Times New Roman" w:cs="Times New Roman"/>
          <w:color w:val="2D2D2D"/>
          <w:spacing w:val="2"/>
          <w:sz w:val="24"/>
          <w:szCs w:val="24"/>
        </w:rPr>
        <w:t>использовать печное отопление.</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 xml:space="preserve">При наличии печного отопления в существующих зданиях организации </w:t>
      </w:r>
      <w:proofErr w:type="gramStart"/>
      <w:r w:rsidRPr="00FE15E7">
        <w:rPr>
          <w:rFonts w:ascii="Times New Roman" w:hAnsi="Times New Roman" w:cs="Times New Roman"/>
          <w:color w:val="2D2D2D"/>
          <w:spacing w:val="2"/>
          <w:sz w:val="24"/>
          <w:szCs w:val="24"/>
        </w:rPr>
        <w:t>для</w:t>
      </w:r>
      <w:proofErr w:type="gramEnd"/>
      <w:r w:rsidRPr="00FE15E7">
        <w:rPr>
          <w:rFonts w:ascii="Times New Roman" w:hAnsi="Times New Roman" w:cs="Times New Roman"/>
          <w:color w:val="2D2D2D"/>
          <w:spacing w:val="2"/>
          <w:sz w:val="24"/>
          <w:szCs w:val="24"/>
        </w:rPr>
        <w:t xml:space="preserve"> обучающихся с ОВЗ топка устраивается в коридоре. Во избежание загрязнения воздуха помещений окисью углерода печные трубы закрываются не ранее полного сгорания топлива и не позднее, чем за д</w:t>
      </w:r>
      <w:r w:rsidR="00885DC8" w:rsidRPr="00FE15E7">
        <w:rPr>
          <w:rFonts w:ascii="Times New Roman" w:hAnsi="Times New Roman" w:cs="Times New Roman"/>
          <w:color w:val="2D2D2D"/>
          <w:spacing w:val="2"/>
          <w:sz w:val="24"/>
          <w:szCs w:val="24"/>
        </w:rPr>
        <w:t>ва часа до прихода обучающихся.</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5.2. Температура воздуха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18-24</w:t>
      </w:r>
      <w:proofErr w:type="gramStart"/>
      <w:r w:rsidRPr="00FE15E7">
        <w:rPr>
          <w:rFonts w:ascii="Times New Roman" w:hAnsi="Times New Roman" w:cs="Times New Roman"/>
          <w:color w:val="2D2D2D"/>
          <w:spacing w:val="2"/>
          <w:sz w:val="24"/>
          <w:szCs w:val="24"/>
        </w:rPr>
        <w:t>°С</w:t>
      </w:r>
      <w:proofErr w:type="gramEnd"/>
      <w:r w:rsidRPr="00FE15E7">
        <w:rPr>
          <w:rFonts w:ascii="Times New Roman" w:hAnsi="Times New Roman" w:cs="Times New Roman"/>
          <w:color w:val="2D2D2D"/>
          <w:spacing w:val="2"/>
          <w:sz w:val="24"/>
          <w:szCs w:val="24"/>
        </w:rPr>
        <w:t xml:space="preserve">; в спортзале и комнатах для проведения секционных занятий, мастерских </w:t>
      </w:r>
      <w:r w:rsidR="00885DC8" w:rsidRPr="00FE15E7">
        <w:rPr>
          <w:rFonts w:ascii="Times New Roman" w:hAnsi="Times New Roman" w:cs="Times New Roman"/>
          <w:color w:val="2D2D2D"/>
          <w:spacing w:val="2"/>
          <w:sz w:val="24"/>
          <w:szCs w:val="24"/>
        </w:rPr>
        <w:t>–</w:t>
      </w:r>
      <w:r w:rsidRPr="00FE15E7">
        <w:rPr>
          <w:rFonts w:ascii="Times New Roman" w:hAnsi="Times New Roman" w:cs="Times New Roman"/>
          <w:color w:val="2D2D2D"/>
          <w:spacing w:val="2"/>
          <w:sz w:val="24"/>
          <w:szCs w:val="24"/>
        </w:rPr>
        <w:t xml:space="preserve"> 17-20°С; раздевальных комнатах спортивного зала </w:t>
      </w:r>
      <w:r w:rsidR="00885DC8" w:rsidRPr="00FE15E7">
        <w:rPr>
          <w:rFonts w:ascii="Times New Roman" w:hAnsi="Times New Roman" w:cs="Times New Roman"/>
          <w:color w:val="2D2D2D"/>
          <w:spacing w:val="2"/>
          <w:sz w:val="24"/>
          <w:szCs w:val="24"/>
        </w:rPr>
        <w:t>–</w:t>
      </w:r>
      <w:r w:rsidRPr="00FE15E7">
        <w:rPr>
          <w:rFonts w:ascii="Times New Roman" w:hAnsi="Times New Roman" w:cs="Times New Roman"/>
          <w:color w:val="2D2D2D"/>
          <w:spacing w:val="2"/>
          <w:sz w:val="24"/>
          <w:szCs w:val="24"/>
        </w:rPr>
        <w:t xml:space="preserve"> 2</w:t>
      </w:r>
      <w:r w:rsidR="00885DC8" w:rsidRPr="00FE15E7">
        <w:rPr>
          <w:rFonts w:ascii="Times New Roman" w:hAnsi="Times New Roman" w:cs="Times New Roman"/>
          <w:color w:val="2D2D2D"/>
          <w:spacing w:val="2"/>
          <w:sz w:val="24"/>
          <w:szCs w:val="24"/>
        </w:rPr>
        <w:t>0-22°С.</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Температура воздуха в гардеробных (раздевальных), жилых комнатах (спальнях), помещениях для отдыха должна составлять 20-22</w:t>
      </w:r>
      <w:proofErr w:type="gramStart"/>
      <w:r w:rsidRPr="00FE15E7">
        <w:rPr>
          <w:rFonts w:ascii="Times New Roman" w:hAnsi="Times New Roman" w:cs="Times New Roman"/>
          <w:color w:val="2D2D2D"/>
          <w:spacing w:val="2"/>
          <w:sz w:val="24"/>
          <w:szCs w:val="24"/>
        </w:rPr>
        <w:t>°С</w:t>
      </w:r>
      <w:proofErr w:type="gramEnd"/>
      <w:r w:rsidRPr="00FE15E7">
        <w:rPr>
          <w:rFonts w:ascii="Times New Roman" w:hAnsi="Times New Roman" w:cs="Times New Roman"/>
          <w:color w:val="2D2D2D"/>
          <w:spacing w:val="2"/>
          <w:sz w:val="24"/>
          <w:szCs w:val="24"/>
        </w:rPr>
        <w:t xml:space="preserve">; санитарных узлах, умывальных, комнате гигиены девочек </w:t>
      </w:r>
      <w:r w:rsidR="00885DC8" w:rsidRPr="00FE15E7">
        <w:rPr>
          <w:rFonts w:ascii="Times New Roman" w:hAnsi="Times New Roman" w:cs="Times New Roman"/>
          <w:color w:val="2D2D2D"/>
          <w:spacing w:val="2"/>
          <w:sz w:val="24"/>
          <w:szCs w:val="24"/>
        </w:rPr>
        <w:t>–</w:t>
      </w:r>
      <w:r w:rsidRPr="00FE15E7">
        <w:rPr>
          <w:rFonts w:ascii="Times New Roman" w:hAnsi="Times New Roman" w:cs="Times New Roman"/>
          <w:color w:val="2D2D2D"/>
          <w:spacing w:val="2"/>
          <w:sz w:val="24"/>
          <w:szCs w:val="24"/>
        </w:rPr>
        <w:t xml:space="preserve"> 19-21°С; душевых </w:t>
      </w:r>
      <w:r w:rsidR="00885DC8" w:rsidRPr="00FE15E7">
        <w:rPr>
          <w:rFonts w:ascii="Times New Roman" w:hAnsi="Times New Roman" w:cs="Times New Roman"/>
          <w:color w:val="2D2D2D"/>
          <w:spacing w:val="2"/>
          <w:sz w:val="24"/>
          <w:szCs w:val="24"/>
        </w:rPr>
        <w:t>–</w:t>
      </w:r>
      <w:r w:rsidRPr="00FE15E7">
        <w:rPr>
          <w:rFonts w:ascii="Times New Roman" w:hAnsi="Times New Roman" w:cs="Times New Roman"/>
          <w:color w:val="2D2D2D"/>
          <w:spacing w:val="2"/>
          <w:sz w:val="24"/>
          <w:szCs w:val="24"/>
        </w:rPr>
        <w:t xml:space="preserve"> 24</w:t>
      </w:r>
      <w:r w:rsidR="00885DC8" w:rsidRPr="00FE15E7">
        <w:rPr>
          <w:rFonts w:ascii="Times New Roman" w:hAnsi="Times New Roman" w:cs="Times New Roman"/>
          <w:color w:val="2D2D2D"/>
          <w:spacing w:val="2"/>
          <w:sz w:val="24"/>
          <w:szCs w:val="24"/>
        </w:rPr>
        <w:t>-26°С.</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Относительная влажность воздуха помещений должна составлять 40-60% во все периоды года, скорость движения воздуха не более 0,1 м/сек.</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5.3. Для контроля температурного режима учебные помещения, спальни, игровые, помещения медицинского назначения оснащаются бытовыми термометрами.</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5.4. Все помещения должны ежедневно проветриваться. Проветривание проводится через фрамуги и форточки в отсутствие детей и заканчивается за 30 минут до их возвращения с прогулки или занятий. В жилых помещениях (спальнях) проветривание проводят до укладывания детей. Не допускается проветривание поме</w:t>
      </w:r>
      <w:r w:rsidR="00885DC8" w:rsidRPr="00FE15E7">
        <w:rPr>
          <w:rFonts w:ascii="Times New Roman" w:hAnsi="Times New Roman" w:cs="Times New Roman"/>
          <w:color w:val="2D2D2D"/>
          <w:spacing w:val="2"/>
          <w:sz w:val="24"/>
          <w:szCs w:val="24"/>
        </w:rPr>
        <w:t>щений через туалетные комнаты.</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При проветривании допускается кратковременное снижение температуры воздуха в помещении по сравнению с нормативным уровнем, но не более чем на 1-2°С. В физкультурном зале при достижении температуры воздуха 14</w:t>
      </w:r>
      <w:r w:rsidR="00885DC8" w:rsidRPr="00FE15E7">
        <w:rPr>
          <w:rFonts w:ascii="Times New Roman" w:hAnsi="Times New Roman" w:cs="Times New Roman"/>
          <w:color w:val="2D2D2D"/>
          <w:spacing w:val="2"/>
          <w:sz w:val="24"/>
          <w:szCs w:val="24"/>
        </w:rPr>
        <w:t>°С проветривание прекращается.</w:t>
      </w:r>
    </w:p>
    <w:p w:rsidR="00885DC8"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 xml:space="preserve">Учебные помещения проветриваются во время перемен, а рекреационные помещения </w:t>
      </w:r>
      <w:r w:rsidR="00885DC8" w:rsidRPr="00FE15E7">
        <w:rPr>
          <w:rFonts w:ascii="Times New Roman" w:hAnsi="Times New Roman" w:cs="Times New Roman"/>
          <w:color w:val="2D2D2D"/>
          <w:spacing w:val="2"/>
          <w:sz w:val="24"/>
          <w:szCs w:val="24"/>
        </w:rPr>
        <w:t>–</w:t>
      </w:r>
      <w:r w:rsidRPr="00FE15E7">
        <w:rPr>
          <w:rFonts w:ascii="Times New Roman" w:hAnsi="Times New Roman" w:cs="Times New Roman"/>
          <w:color w:val="2D2D2D"/>
          <w:spacing w:val="2"/>
          <w:sz w:val="24"/>
          <w:szCs w:val="24"/>
        </w:rPr>
        <w:t xml:space="preserve"> во время учебных занятий.</w:t>
      </w:r>
      <w:r w:rsidR="00885DC8" w:rsidRPr="00FE15E7">
        <w:rPr>
          <w:rFonts w:ascii="Times New Roman" w:hAnsi="Times New Roman" w:cs="Times New Roman"/>
          <w:color w:val="2D2D2D"/>
          <w:spacing w:val="2"/>
          <w:sz w:val="24"/>
          <w:szCs w:val="24"/>
        </w:rPr>
        <w:t xml:space="preserve"> </w:t>
      </w:r>
      <w:r w:rsidRPr="00FE15E7">
        <w:rPr>
          <w:rFonts w:ascii="Times New Roman" w:hAnsi="Times New Roman" w:cs="Times New Roman"/>
          <w:color w:val="2D2D2D"/>
          <w:spacing w:val="2"/>
          <w:sz w:val="24"/>
          <w:szCs w:val="24"/>
        </w:rPr>
        <w:t xml:space="preserve">Сквозное проветривание учебных помещений проводится до начала занятий и после их окончания (при наличии двух смен обучения </w:t>
      </w:r>
      <w:r w:rsidR="00885DC8" w:rsidRPr="00FE15E7">
        <w:rPr>
          <w:rFonts w:ascii="Times New Roman" w:hAnsi="Times New Roman" w:cs="Times New Roman"/>
          <w:color w:val="2D2D2D"/>
          <w:spacing w:val="2"/>
          <w:sz w:val="24"/>
          <w:szCs w:val="24"/>
        </w:rPr>
        <w:t>–</w:t>
      </w:r>
      <w:r w:rsidRPr="00FE15E7">
        <w:rPr>
          <w:rFonts w:ascii="Times New Roman" w:hAnsi="Times New Roman" w:cs="Times New Roman"/>
          <w:color w:val="2D2D2D"/>
          <w:spacing w:val="2"/>
          <w:sz w:val="24"/>
          <w:szCs w:val="24"/>
        </w:rPr>
        <w:t xml:space="preserve"> п</w:t>
      </w:r>
      <w:r w:rsidR="00885DC8" w:rsidRPr="00FE15E7">
        <w:rPr>
          <w:rFonts w:ascii="Times New Roman" w:hAnsi="Times New Roman" w:cs="Times New Roman"/>
          <w:color w:val="2D2D2D"/>
          <w:spacing w:val="2"/>
          <w:sz w:val="24"/>
          <w:szCs w:val="24"/>
        </w:rPr>
        <w:t xml:space="preserve">осле каждой смены). </w:t>
      </w:r>
      <w:r w:rsidRPr="00FE15E7">
        <w:rPr>
          <w:rFonts w:ascii="Times New Roman" w:hAnsi="Times New Roman" w:cs="Times New Roman"/>
          <w:color w:val="2D2D2D"/>
          <w:spacing w:val="2"/>
          <w:sz w:val="24"/>
          <w:szCs w:val="24"/>
        </w:rPr>
        <w:t>В теплое время года широкая односторонняя аэрация всех помещений д</w:t>
      </w:r>
      <w:r w:rsidR="00885DC8" w:rsidRPr="00FE15E7">
        <w:rPr>
          <w:rFonts w:ascii="Times New Roman" w:hAnsi="Times New Roman" w:cs="Times New Roman"/>
          <w:color w:val="2D2D2D"/>
          <w:spacing w:val="2"/>
          <w:sz w:val="24"/>
          <w:szCs w:val="24"/>
        </w:rPr>
        <w:t>опускается в присутствии детей.</w:t>
      </w:r>
    </w:p>
    <w:p w:rsidR="000A6E0E" w:rsidRPr="00FE15E7" w:rsidRDefault="003645D3" w:rsidP="00885DC8">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5.5. При замене оконных блоков площадь остекления и площадь открывающихся элементов не должны уменьшаться по сравнению с</w:t>
      </w:r>
      <w:r w:rsidR="000A6E0E" w:rsidRPr="00FE15E7">
        <w:rPr>
          <w:rFonts w:ascii="Times New Roman" w:hAnsi="Times New Roman" w:cs="Times New Roman"/>
          <w:color w:val="2D2D2D"/>
          <w:spacing w:val="2"/>
          <w:sz w:val="24"/>
          <w:szCs w:val="24"/>
        </w:rPr>
        <w:t xml:space="preserve"> проектом построенного здания.</w:t>
      </w:r>
    </w:p>
    <w:p w:rsidR="000A6E0E" w:rsidRPr="00FE15E7" w:rsidRDefault="003645D3" w:rsidP="000A6E0E">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Плоскость открытия окон и фрамуг (форточек) должны обеспечивать эффективность проветривания и соблюдения коэффициента аэрации не менее 1/50. Окна и фрамуги (форточки) должны быть в рабочем состоянии постоянно и функционировать в любое время года.</w:t>
      </w:r>
    </w:p>
    <w:p w:rsidR="003645D3" w:rsidRPr="00FE15E7" w:rsidRDefault="003645D3" w:rsidP="000A6E0E">
      <w:pPr>
        <w:pStyle w:val="a3"/>
        <w:ind w:firstLine="708"/>
        <w:jc w:val="both"/>
        <w:rPr>
          <w:rFonts w:ascii="Times New Roman" w:hAnsi="Times New Roman" w:cs="Times New Roman"/>
          <w:color w:val="2D2D2D"/>
          <w:spacing w:val="2"/>
          <w:sz w:val="24"/>
          <w:szCs w:val="24"/>
        </w:rPr>
      </w:pPr>
      <w:r w:rsidRPr="00FE15E7">
        <w:rPr>
          <w:rFonts w:ascii="Times New Roman" w:hAnsi="Times New Roman" w:cs="Times New Roman"/>
          <w:color w:val="2D2D2D"/>
          <w:spacing w:val="2"/>
          <w:sz w:val="24"/>
          <w:szCs w:val="24"/>
        </w:rPr>
        <w:t>5.6. Концентрации вредных веществ в воздухе помещений не должны превышать предельно допустимые концентрации (ПДК) для атмосферного воздуха населенных мест</w:t>
      </w:r>
      <w:r w:rsidR="000A6E0E" w:rsidRPr="00FE15E7">
        <w:rPr>
          <w:rFonts w:ascii="Times New Roman" w:hAnsi="Times New Roman" w:cs="Times New Roman"/>
          <w:color w:val="2D2D2D"/>
          <w:spacing w:val="2"/>
          <w:sz w:val="24"/>
          <w:szCs w:val="24"/>
        </w:rPr>
        <w:t>.</w:t>
      </w:r>
    </w:p>
    <w:p w:rsidR="003645D3" w:rsidRPr="00FE15E7" w:rsidRDefault="003645D3" w:rsidP="000A6E0E">
      <w:pPr>
        <w:pStyle w:val="a3"/>
        <w:jc w:val="center"/>
        <w:rPr>
          <w:rFonts w:ascii="Times New Roman" w:hAnsi="Times New Roman" w:cs="Times New Roman"/>
          <w:b/>
          <w:sz w:val="24"/>
          <w:szCs w:val="24"/>
        </w:rPr>
      </w:pPr>
      <w:r w:rsidRPr="00FE15E7">
        <w:rPr>
          <w:rFonts w:ascii="Times New Roman" w:hAnsi="Times New Roman" w:cs="Times New Roman"/>
          <w:b/>
          <w:sz w:val="24"/>
          <w:szCs w:val="24"/>
        </w:rPr>
        <w:t>VI. Требования к естественному, искусственному освещению и инсоляции</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6.1. Помещения должны иметь естественное и искусственное освещение. Уровни естественного и искусственного освещения в помещениях должны соответствовать </w:t>
      </w:r>
      <w:r w:rsidRPr="00FE15E7">
        <w:rPr>
          <w:rFonts w:ascii="Times New Roman" w:hAnsi="Times New Roman" w:cs="Times New Roman"/>
          <w:color w:val="2D2D2D"/>
          <w:sz w:val="24"/>
          <w:szCs w:val="24"/>
        </w:rPr>
        <w:lastRenderedPageBreak/>
        <w:t>гигиеническим требованиям к естественному, искусственному и совмещенному освещению жилых и общественных зданий и настоящим санитарным правилам.</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Без естественного освещения допускается проектировать снарядные, душевые (ванные), туалеты при спортивном зале; туалеты для персонала; кладовые и складские помещения; помещения для хранения и </w:t>
      </w:r>
      <w:r w:rsidR="000A6E0E" w:rsidRPr="00FE15E7">
        <w:rPr>
          <w:rFonts w:ascii="Times New Roman" w:hAnsi="Times New Roman" w:cs="Times New Roman"/>
          <w:color w:val="2D2D2D"/>
          <w:sz w:val="24"/>
          <w:szCs w:val="24"/>
        </w:rPr>
        <w:t>обработки уборочного инвентаря.</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6.2. Окна учебных помещений должны быть ориентированы на южные, юго-восточные и восточные стороны горизонта. На северные стороны горизонта могут быть ориентированы окна кабинетов черчения, рисования, помещение кухни. Ориентация кабинетов информатики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на север, северо-восток.</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6.3. Для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нарушениями зрения учебные помещения и читальные залы оборудуются комбинированной системой общего искусственного и местного освещения. </w:t>
      </w:r>
      <w:proofErr w:type="gramStart"/>
      <w:r w:rsidRPr="00FE15E7">
        <w:rPr>
          <w:rFonts w:ascii="Times New Roman" w:hAnsi="Times New Roman" w:cs="Times New Roman"/>
          <w:color w:val="2D2D2D"/>
          <w:sz w:val="24"/>
          <w:szCs w:val="24"/>
        </w:rPr>
        <w:t xml:space="preserve">Суммарный уровень освещенности от общего и местного освещения должен составлять: для обучающихся с высокой степенью осложненной близорукости и высокой степени дальнозоркостью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1000 лк; для обучающихся с поражением сетчатки и зрительного нерва (без светобоязни)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1000-1500 лк; для обучающихся со светобоязнью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не</w:t>
      </w:r>
      <w:r w:rsidR="000A6E0E" w:rsidRPr="00FE15E7">
        <w:rPr>
          <w:rFonts w:ascii="Times New Roman" w:hAnsi="Times New Roman" w:cs="Times New Roman"/>
          <w:color w:val="2D2D2D"/>
          <w:sz w:val="24"/>
          <w:szCs w:val="24"/>
        </w:rPr>
        <w:t xml:space="preserve"> более 500 лк.</w:t>
      </w:r>
      <w:proofErr w:type="gramEnd"/>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Для детей со светобоязнью над учебными столами предусматривается раздельное включение отдельных групп светильников общего освещения.</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6.4. В помещениях, имеющих зоны с разными условиями естественного освещения и различными режимами работ, предусматривается раздельное управление освещением таких зон.</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6.5. Окна в учебных и жилых помещениях (спальнях), помещениях для отдыха, игр и приготовления уроков, в зависимости от климатической зоны оборудуются регулируемыми</w:t>
      </w:r>
      <w:r w:rsidR="000A6E0E" w:rsidRPr="00FE15E7">
        <w:rPr>
          <w:rFonts w:ascii="Times New Roman" w:hAnsi="Times New Roman" w:cs="Times New Roman"/>
          <w:color w:val="2D2D2D"/>
          <w:sz w:val="24"/>
          <w:szCs w:val="24"/>
        </w:rPr>
        <w:t xml:space="preserve"> солнцезащитными устройствами.</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Зашторивание окон в спальных помещениях осуществляется во время сна обучающихся, в остальное время шторы раздвигаются и размещаются в простенках между окнами, о</w:t>
      </w:r>
      <w:r w:rsidR="000A6E0E" w:rsidRPr="00FE15E7">
        <w:rPr>
          <w:rFonts w:ascii="Times New Roman" w:hAnsi="Times New Roman" w:cs="Times New Roman"/>
          <w:color w:val="2D2D2D"/>
          <w:sz w:val="24"/>
          <w:szCs w:val="24"/>
        </w:rPr>
        <w:t>беспечивая инсоляцию помещения.</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Допускается в качестве солнцезащитных устройств использовать шторы (или жалюзи) светлых тонов со светорассеивающими и </w:t>
      </w:r>
      <w:proofErr w:type="spellStart"/>
      <w:r w:rsidRPr="00FE15E7">
        <w:rPr>
          <w:rFonts w:ascii="Times New Roman" w:hAnsi="Times New Roman" w:cs="Times New Roman"/>
          <w:color w:val="2D2D2D"/>
          <w:sz w:val="24"/>
          <w:szCs w:val="24"/>
        </w:rPr>
        <w:t>светопропускающими</w:t>
      </w:r>
      <w:proofErr w:type="spellEnd"/>
      <w:r w:rsidRPr="00FE15E7">
        <w:rPr>
          <w:rFonts w:ascii="Times New Roman" w:hAnsi="Times New Roman" w:cs="Times New Roman"/>
          <w:color w:val="2D2D2D"/>
          <w:sz w:val="24"/>
          <w:szCs w:val="24"/>
        </w:rPr>
        <w:t xml:space="preserve"> свойствами. Солнцезащитные устройства на окнах не должны уменьшать светоакт</w:t>
      </w:r>
      <w:r w:rsidR="000A6E0E" w:rsidRPr="00FE15E7">
        <w:rPr>
          <w:rFonts w:ascii="Times New Roman" w:hAnsi="Times New Roman" w:cs="Times New Roman"/>
          <w:color w:val="2D2D2D"/>
          <w:sz w:val="24"/>
          <w:szCs w:val="24"/>
        </w:rPr>
        <w:t>ивную площадь оконного проема.</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Используемый для жалюзи материал должен допускать влажную обработку, с использованием моющих и дезинфицирующих растворов.</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6.6. Для рационального использования дневного света и равномерного освещения учебных помещений используются отделочные материалы и краски, создающие матовую поверхность с коэффициентами отражения: для потолка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0,8-0,9; для стен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0,6-0,7; для пола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0,4-0,5; для мебели и парт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0,45; для классных досок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0</w:t>
      </w:r>
      <w:r w:rsidR="000A6E0E" w:rsidRPr="00FE15E7">
        <w:rPr>
          <w:rFonts w:ascii="Times New Roman" w:hAnsi="Times New Roman" w:cs="Times New Roman"/>
          <w:color w:val="2D2D2D"/>
          <w:sz w:val="24"/>
          <w:szCs w:val="24"/>
        </w:rPr>
        <w:t>,1-0,2.</w:t>
      </w:r>
    </w:p>
    <w:p w:rsidR="000A6E0E" w:rsidRPr="00FE15E7" w:rsidRDefault="003645D3" w:rsidP="000A6E0E">
      <w:pPr>
        <w:pStyle w:val="a3"/>
        <w:ind w:firstLine="708"/>
        <w:jc w:val="both"/>
        <w:rPr>
          <w:rFonts w:ascii="Times New Roman" w:hAnsi="Times New Roman" w:cs="Times New Roman"/>
          <w:color w:val="2D2D2D"/>
          <w:sz w:val="24"/>
          <w:szCs w:val="24"/>
        </w:rPr>
      </w:pPr>
      <w:proofErr w:type="gramStart"/>
      <w:r w:rsidRPr="00FE15E7">
        <w:rPr>
          <w:rFonts w:ascii="Times New Roman" w:hAnsi="Times New Roman" w:cs="Times New Roman"/>
          <w:color w:val="2D2D2D"/>
          <w:sz w:val="24"/>
          <w:szCs w:val="24"/>
        </w:rPr>
        <w:t xml:space="preserve">Для внутренней отделки помещений используются следующие цвета красок: для потолков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белый, для стен учебных помещений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светлые тона желтого, бежевого, </w:t>
      </w:r>
      <w:proofErr w:type="spellStart"/>
      <w:r w:rsidRPr="00FE15E7">
        <w:rPr>
          <w:rFonts w:ascii="Times New Roman" w:hAnsi="Times New Roman" w:cs="Times New Roman"/>
          <w:color w:val="2D2D2D"/>
          <w:sz w:val="24"/>
          <w:szCs w:val="24"/>
        </w:rPr>
        <w:t>розового</w:t>
      </w:r>
      <w:proofErr w:type="spellEnd"/>
      <w:r w:rsidRPr="00FE15E7">
        <w:rPr>
          <w:rFonts w:ascii="Times New Roman" w:hAnsi="Times New Roman" w:cs="Times New Roman"/>
          <w:color w:val="2D2D2D"/>
          <w:sz w:val="24"/>
          <w:szCs w:val="24"/>
        </w:rPr>
        <w:t xml:space="preserve">, зеленого, </w:t>
      </w:r>
      <w:proofErr w:type="spellStart"/>
      <w:r w:rsidRPr="00FE15E7">
        <w:rPr>
          <w:rFonts w:ascii="Times New Roman" w:hAnsi="Times New Roman" w:cs="Times New Roman"/>
          <w:color w:val="2D2D2D"/>
          <w:sz w:val="24"/>
          <w:szCs w:val="24"/>
        </w:rPr>
        <w:t>голубого</w:t>
      </w:r>
      <w:proofErr w:type="spellEnd"/>
      <w:r w:rsidRPr="00FE15E7">
        <w:rPr>
          <w:rFonts w:ascii="Times New Roman" w:hAnsi="Times New Roman" w:cs="Times New Roman"/>
          <w:color w:val="2D2D2D"/>
          <w:sz w:val="24"/>
          <w:szCs w:val="24"/>
        </w:rPr>
        <w:t xml:space="preserve">; для мебели (шкафы, парты)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цвет натурального дерева или светло-зеленый; для классных досок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темно-зеленый, темно-коричневый; для дверей, оконных рам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белый</w:t>
      </w:r>
      <w:r w:rsidR="000A6E0E" w:rsidRPr="00FE15E7">
        <w:rPr>
          <w:rFonts w:ascii="Times New Roman" w:hAnsi="Times New Roman" w:cs="Times New Roman"/>
          <w:color w:val="2D2D2D"/>
          <w:sz w:val="24"/>
          <w:szCs w:val="24"/>
        </w:rPr>
        <w:t xml:space="preserve"> или цвет натурального дерева.</w:t>
      </w:r>
      <w:proofErr w:type="gramEnd"/>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Допускается окрашивание отдельных элементов помещений (не более 25% всей площади помещения) в более ярк</w:t>
      </w:r>
      <w:r w:rsidR="000A6E0E" w:rsidRPr="00FE15E7">
        <w:rPr>
          <w:rFonts w:ascii="Times New Roman" w:hAnsi="Times New Roman" w:cs="Times New Roman"/>
          <w:color w:val="2D2D2D"/>
          <w:sz w:val="24"/>
          <w:szCs w:val="24"/>
        </w:rPr>
        <w:t>ие цвета.</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В помещениях для детей с нарушениями зрения окраска дверей и дверных наличников, выступающих частей зданий, границ ступеней, мебели и оборудования должна контрастировать с окраской стен и иметь матовую поверхность.</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6.7. Осветительные приборы оборудуются защитной светорассеивающей арматурой для обеспечения равномерного освещения. Чистку осветительных приборов и светорассеивающей арматуры проводят по мере загрязнен</w:t>
      </w:r>
      <w:r w:rsidR="000A6E0E" w:rsidRPr="00FE15E7">
        <w:rPr>
          <w:rFonts w:ascii="Times New Roman" w:hAnsi="Times New Roman" w:cs="Times New Roman"/>
          <w:color w:val="2D2D2D"/>
          <w:sz w:val="24"/>
          <w:szCs w:val="24"/>
        </w:rPr>
        <w:t>ия, но не реже двух раз в год.</w:t>
      </w:r>
    </w:p>
    <w:p w:rsidR="000A6E0E" w:rsidRPr="00FE15E7" w:rsidRDefault="003645D3" w:rsidP="000A6E0E">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 xml:space="preserve">Перегоревшие лампы </w:t>
      </w:r>
      <w:r w:rsidR="000A6E0E" w:rsidRPr="00FE15E7">
        <w:rPr>
          <w:rFonts w:ascii="Times New Roman" w:hAnsi="Times New Roman" w:cs="Times New Roman"/>
          <w:sz w:val="24"/>
          <w:szCs w:val="24"/>
        </w:rPr>
        <w:t xml:space="preserve">подлежат своевременной замене. </w:t>
      </w:r>
      <w:r w:rsidRPr="00FE15E7">
        <w:rPr>
          <w:rFonts w:ascii="Times New Roman" w:hAnsi="Times New Roman" w:cs="Times New Roman"/>
          <w:sz w:val="24"/>
          <w:szCs w:val="24"/>
        </w:rPr>
        <w:t>Неисправные и перегоревшие люминесцентные лампы собираются в контейнер и хранятся в выделенном помещении, недоступном для детей. Вывоз и утилизация ламп осуществляется специализированными организациями.</w:t>
      </w:r>
    </w:p>
    <w:p w:rsidR="003645D3" w:rsidRPr="00FE15E7" w:rsidRDefault="003645D3" w:rsidP="000A6E0E">
      <w:pPr>
        <w:pStyle w:val="a3"/>
        <w:jc w:val="center"/>
        <w:rPr>
          <w:rFonts w:ascii="Times New Roman" w:hAnsi="Times New Roman" w:cs="Times New Roman"/>
          <w:b/>
          <w:bCs/>
          <w:color w:val="4C4C4C"/>
          <w:spacing w:val="2"/>
          <w:sz w:val="24"/>
          <w:szCs w:val="24"/>
        </w:rPr>
      </w:pPr>
      <w:r w:rsidRPr="00FE15E7">
        <w:rPr>
          <w:rFonts w:ascii="Times New Roman" w:hAnsi="Times New Roman" w:cs="Times New Roman"/>
          <w:b/>
          <w:bCs/>
          <w:color w:val="4C4C4C"/>
          <w:spacing w:val="2"/>
          <w:sz w:val="24"/>
          <w:szCs w:val="24"/>
        </w:rPr>
        <w:t>VII. Требования к водоснабжению и канализации</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7.1. </w:t>
      </w:r>
      <w:proofErr w:type="gramStart"/>
      <w:r w:rsidRPr="00FE15E7">
        <w:rPr>
          <w:rFonts w:ascii="Times New Roman" w:hAnsi="Times New Roman" w:cs="Times New Roman"/>
          <w:spacing w:val="2"/>
          <w:sz w:val="24"/>
          <w:szCs w:val="24"/>
        </w:rPr>
        <w:t>Здания организаций для обучающихся с ОВЗ оборудуются централизованными системами хозяйственно-питьевого</w:t>
      </w:r>
      <w:r w:rsidR="000A6E0E" w:rsidRPr="00FE15E7">
        <w:rPr>
          <w:rFonts w:ascii="Times New Roman" w:hAnsi="Times New Roman" w:cs="Times New Roman"/>
          <w:spacing w:val="2"/>
          <w:sz w:val="24"/>
          <w:szCs w:val="24"/>
        </w:rPr>
        <w:t xml:space="preserve"> водоснабжения и канализацией.</w:t>
      </w:r>
      <w:proofErr w:type="gramEnd"/>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lastRenderedPageBreak/>
        <w:t>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(кухню), буфетные, помещения медицинского назначения, прачечную (</w:t>
      </w:r>
      <w:proofErr w:type="spellStart"/>
      <w:r w:rsidRPr="00FE15E7">
        <w:rPr>
          <w:rFonts w:ascii="Times New Roman" w:hAnsi="Times New Roman" w:cs="Times New Roman"/>
          <w:spacing w:val="2"/>
          <w:sz w:val="24"/>
          <w:szCs w:val="24"/>
        </w:rPr>
        <w:t>постирочную</w:t>
      </w:r>
      <w:proofErr w:type="spellEnd"/>
      <w:r w:rsidRPr="00FE15E7">
        <w:rPr>
          <w:rFonts w:ascii="Times New Roman" w:hAnsi="Times New Roman" w:cs="Times New Roman"/>
          <w:spacing w:val="2"/>
          <w:sz w:val="24"/>
          <w:szCs w:val="24"/>
        </w:rPr>
        <w:t>), санитарно-бытовые помещения (душевые (ванные), умывальные, санитарные узлы, комната гигиены девочек), комнаты для хранения и обработки уб</w:t>
      </w:r>
      <w:r w:rsidR="000A6E0E" w:rsidRPr="00FE15E7">
        <w:rPr>
          <w:rFonts w:ascii="Times New Roman" w:hAnsi="Times New Roman" w:cs="Times New Roman"/>
          <w:spacing w:val="2"/>
          <w:sz w:val="24"/>
          <w:szCs w:val="24"/>
        </w:rPr>
        <w:t>орочного инвентаря.</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7.2. Вода должна отвечать санитарно-эпидемиологически</w:t>
      </w:r>
      <w:r w:rsidR="000A6E0E" w:rsidRPr="00FE15E7">
        <w:rPr>
          <w:rFonts w:ascii="Times New Roman" w:hAnsi="Times New Roman" w:cs="Times New Roman"/>
          <w:spacing w:val="2"/>
          <w:sz w:val="24"/>
          <w:szCs w:val="24"/>
        </w:rPr>
        <w:t>м требованиям на питьевую воду.</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7.3. Подводкой горячей и холодной воды обеспечиваются помещения пищеблока (кухни), буфетные, помещения медицинского назначения, прачечная (</w:t>
      </w:r>
      <w:proofErr w:type="spellStart"/>
      <w:r w:rsidRPr="00FE15E7">
        <w:rPr>
          <w:rFonts w:ascii="Times New Roman" w:hAnsi="Times New Roman" w:cs="Times New Roman"/>
          <w:spacing w:val="2"/>
          <w:sz w:val="24"/>
          <w:szCs w:val="24"/>
        </w:rPr>
        <w:t>постирочная</w:t>
      </w:r>
      <w:proofErr w:type="spellEnd"/>
      <w:r w:rsidRPr="00FE15E7">
        <w:rPr>
          <w:rFonts w:ascii="Times New Roman" w:hAnsi="Times New Roman" w:cs="Times New Roman"/>
          <w:spacing w:val="2"/>
          <w:sz w:val="24"/>
          <w:szCs w:val="24"/>
        </w:rPr>
        <w:t>), санитарно-бытовые помещения (душевые (ванные), умывальные, санитарные узлы, комната гигиены девочек), комнаты для хранения и о</w:t>
      </w:r>
      <w:r w:rsidR="000A6E0E" w:rsidRPr="00FE15E7">
        <w:rPr>
          <w:rFonts w:ascii="Times New Roman" w:hAnsi="Times New Roman" w:cs="Times New Roman"/>
          <w:spacing w:val="2"/>
          <w:sz w:val="24"/>
          <w:szCs w:val="24"/>
        </w:rPr>
        <w:t>бработки уборочного инвентаря.</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Умывальные раковины, моечные ванны, душевые установки (ванн</w:t>
      </w:r>
      <w:r w:rsidR="000A6E0E" w:rsidRPr="00FE15E7">
        <w:rPr>
          <w:rFonts w:ascii="Times New Roman" w:hAnsi="Times New Roman" w:cs="Times New Roman"/>
          <w:spacing w:val="2"/>
          <w:sz w:val="24"/>
          <w:szCs w:val="24"/>
        </w:rPr>
        <w:t xml:space="preserve">ы) обеспечиваются смесителями. </w:t>
      </w:r>
      <w:r w:rsidRPr="00FE15E7">
        <w:rPr>
          <w:rFonts w:ascii="Times New Roman" w:hAnsi="Times New Roman" w:cs="Times New Roman"/>
          <w:spacing w:val="2"/>
          <w:sz w:val="24"/>
          <w:szCs w:val="24"/>
        </w:rPr>
        <w:t>Полы в помещениях пищеблока, душевых и прачечной (</w:t>
      </w:r>
      <w:proofErr w:type="spellStart"/>
      <w:r w:rsidRPr="00FE15E7">
        <w:rPr>
          <w:rFonts w:ascii="Times New Roman" w:hAnsi="Times New Roman" w:cs="Times New Roman"/>
          <w:spacing w:val="2"/>
          <w:sz w:val="24"/>
          <w:szCs w:val="24"/>
        </w:rPr>
        <w:t>постирочной</w:t>
      </w:r>
      <w:proofErr w:type="spellEnd"/>
      <w:r w:rsidRPr="00FE15E7">
        <w:rPr>
          <w:rFonts w:ascii="Times New Roman" w:hAnsi="Times New Roman" w:cs="Times New Roman"/>
          <w:spacing w:val="2"/>
          <w:sz w:val="24"/>
          <w:szCs w:val="24"/>
        </w:rPr>
        <w:t>) оборудуются сливными трапами.</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7.4.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 буфетных, душевых, комнат гигиены девочек в периоды проведения профилактических и ремонтных работ в котельных, бойлерных и на водопроводных сетях горячего водоснабжения. Не допускается использование горячей воды из системы отопления.</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7.5. В районах, где отсутствует централизованная канализация, здания организации для обучающихся с ОВЗ оборудуются внутренней канализацией с устройством выгреба или септика или </w:t>
      </w:r>
      <w:r w:rsidR="000A6E0E" w:rsidRPr="00FE15E7">
        <w:rPr>
          <w:rFonts w:ascii="Times New Roman" w:hAnsi="Times New Roman" w:cs="Times New Roman"/>
          <w:spacing w:val="2"/>
          <w:sz w:val="24"/>
          <w:szCs w:val="24"/>
        </w:rPr>
        <w:t>локальных очистных сооружений.</w:t>
      </w:r>
    </w:p>
    <w:p w:rsidR="000A6E0E" w:rsidRPr="00FE15E7" w:rsidRDefault="003645D3" w:rsidP="000A6E0E">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Не допускается устройство и использование надворных туалетов.</w:t>
      </w:r>
    </w:p>
    <w:p w:rsidR="003645D3" w:rsidRPr="00FE15E7" w:rsidRDefault="003645D3" w:rsidP="000A6E0E">
      <w:pPr>
        <w:pStyle w:val="a3"/>
        <w:jc w:val="center"/>
        <w:rPr>
          <w:rFonts w:ascii="Times New Roman" w:hAnsi="Times New Roman" w:cs="Times New Roman"/>
          <w:b/>
          <w:bCs/>
          <w:color w:val="4C4C4C"/>
          <w:sz w:val="24"/>
          <w:szCs w:val="24"/>
        </w:rPr>
      </w:pPr>
      <w:r w:rsidRPr="00FE15E7">
        <w:rPr>
          <w:rFonts w:ascii="Times New Roman" w:hAnsi="Times New Roman" w:cs="Times New Roman"/>
          <w:b/>
          <w:bCs/>
          <w:color w:val="4C4C4C"/>
          <w:sz w:val="24"/>
          <w:szCs w:val="24"/>
        </w:rPr>
        <w:t>VIII. Требования к организации образовательной деятельности и режиму</w:t>
      </w:r>
      <w:r w:rsidR="000A6E0E" w:rsidRPr="00FE15E7">
        <w:rPr>
          <w:rFonts w:ascii="Times New Roman" w:hAnsi="Times New Roman" w:cs="Times New Roman"/>
          <w:b/>
          <w:bCs/>
          <w:color w:val="4C4C4C"/>
          <w:sz w:val="24"/>
          <w:szCs w:val="24"/>
        </w:rPr>
        <w:t xml:space="preserve"> </w:t>
      </w:r>
      <w:r w:rsidRPr="00FE15E7">
        <w:rPr>
          <w:rFonts w:ascii="Times New Roman" w:hAnsi="Times New Roman" w:cs="Times New Roman"/>
          <w:b/>
          <w:bCs/>
          <w:color w:val="4C4C4C"/>
          <w:sz w:val="24"/>
          <w:szCs w:val="24"/>
        </w:rPr>
        <w:t>дня</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8.1. При организации образовательной деятельности учитываются особенности психофизического развития, индивидуальные возможности и состоян</w:t>
      </w:r>
      <w:r w:rsidR="000A6E0E" w:rsidRPr="00FE15E7">
        <w:rPr>
          <w:rFonts w:ascii="Times New Roman" w:hAnsi="Times New Roman" w:cs="Times New Roman"/>
          <w:color w:val="2D2D2D"/>
          <w:sz w:val="24"/>
          <w:szCs w:val="24"/>
        </w:rPr>
        <w:t xml:space="preserve">ие здоровья </w:t>
      </w:r>
      <w:proofErr w:type="gramStart"/>
      <w:r w:rsidR="000A6E0E" w:rsidRPr="00FE15E7">
        <w:rPr>
          <w:rFonts w:ascii="Times New Roman" w:hAnsi="Times New Roman" w:cs="Times New Roman"/>
          <w:color w:val="2D2D2D"/>
          <w:sz w:val="24"/>
          <w:szCs w:val="24"/>
        </w:rPr>
        <w:t>обучающихся</w:t>
      </w:r>
      <w:proofErr w:type="gramEnd"/>
      <w:r w:rsidR="000A6E0E" w:rsidRPr="00FE15E7">
        <w:rPr>
          <w:rFonts w:ascii="Times New Roman" w:hAnsi="Times New Roman" w:cs="Times New Roman"/>
          <w:color w:val="2D2D2D"/>
          <w:sz w:val="24"/>
          <w:szCs w:val="24"/>
        </w:rPr>
        <w:t xml:space="preserve"> с ОВЗ.</w:t>
      </w:r>
    </w:p>
    <w:p w:rsidR="000A6E0E" w:rsidRPr="00FE15E7" w:rsidRDefault="003645D3" w:rsidP="000A6E0E">
      <w:pPr>
        <w:pStyle w:val="a3"/>
        <w:ind w:firstLine="708"/>
        <w:jc w:val="both"/>
        <w:rPr>
          <w:rFonts w:ascii="Times New Roman" w:hAnsi="Times New Roman" w:cs="Times New Roman"/>
          <w:color w:val="000000" w:themeColor="text1"/>
          <w:sz w:val="24"/>
          <w:szCs w:val="24"/>
        </w:rPr>
      </w:pPr>
      <w:r w:rsidRPr="00FE15E7">
        <w:rPr>
          <w:rFonts w:ascii="Times New Roman" w:hAnsi="Times New Roman" w:cs="Times New Roman"/>
          <w:color w:val="2D2D2D"/>
          <w:sz w:val="24"/>
          <w:szCs w:val="24"/>
        </w:rPr>
        <w:t>В зависимости от категории обучающихся с ОВЗ количество детей в классах (группах) комплектуется в соответствии с</w:t>
      </w:r>
      <w:r w:rsidRPr="00FE15E7">
        <w:rPr>
          <w:rStyle w:val="apple-converted-space"/>
          <w:rFonts w:ascii="Times New Roman" w:hAnsi="Times New Roman" w:cs="Times New Roman"/>
          <w:color w:val="2D2D2D"/>
          <w:spacing w:val="2"/>
          <w:sz w:val="24"/>
          <w:szCs w:val="24"/>
        </w:rPr>
        <w:t> </w:t>
      </w:r>
      <w:hyperlink r:id="rId8" w:history="1">
        <w:r w:rsidRPr="00FE15E7">
          <w:rPr>
            <w:rStyle w:val="a4"/>
            <w:rFonts w:ascii="Times New Roman" w:hAnsi="Times New Roman" w:cs="Times New Roman"/>
            <w:color w:val="000000" w:themeColor="text1"/>
            <w:spacing w:val="2"/>
            <w:sz w:val="24"/>
            <w:szCs w:val="24"/>
            <w:u w:val="none"/>
          </w:rPr>
          <w:t xml:space="preserve">Приложением </w:t>
        </w:r>
        <w:r w:rsidR="000A6E0E" w:rsidRPr="00FE15E7">
          <w:rPr>
            <w:rStyle w:val="a4"/>
            <w:rFonts w:ascii="Times New Roman" w:hAnsi="Times New Roman" w:cs="Times New Roman"/>
            <w:color w:val="000000" w:themeColor="text1"/>
            <w:spacing w:val="2"/>
            <w:sz w:val="24"/>
            <w:szCs w:val="24"/>
            <w:u w:val="none"/>
          </w:rPr>
          <w:t>№</w:t>
        </w:r>
        <w:r w:rsidRPr="00FE15E7">
          <w:rPr>
            <w:rStyle w:val="a4"/>
            <w:rFonts w:ascii="Times New Roman" w:hAnsi="Times New Roman" w:cs="Times New Roman"/>
            <w:color w:val="000000" w:themeColor="text1"/>
            <w:spacing w:val="2"/>
            <w:sz w:val="24"/>
            <w:szCs w:val="24"/>
            <w:u w:val="none"/>
          </w:rPr>
          <w:t xml:space="preserve"> 1</w:t>
        </w:r>
      </w:hyperlink>
      <w:r w:rsidRPr="00FE15E7">
        <w:rPr>
          <w:rFonts w:ascii="Times New Roman" w:hAnsi="Times New Roman" w:cs="Times New Roman"/>
          <w:color w:val="000000" w:themeColor="text1"/>
          <w:sz w:val="24"/>
          <w:szCs w:val="24"/>
        </w:rPr>
        <w:t>.</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8.2. Учебные занятия для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ОВЗ организуются в первую смену по 5-ти дневной учебной неделе. Учебные заняти</w:t>
      </w:r>
      <w:r w:rsidR="000A6E0E" w:rsidRPr="00FE15E7">
        <w:rPr>
          <w:rFonts w:ascii="Times New Roman" w:hAnsi="Times New Roman" w:cs="Times New Roman"/>
          <w:color w:val="2D2D2D"/>
          <w:sz w:val="24"/>
          <w:szCs w:val="24"/>
        </w:rPr>
        <w:t>я начинаются не ранее 8 часов.</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В организации для обучающихся с ОВЗ может осуществляться присмотр и уход в группах продленного дня при условии создания условий, предусматривающих организацию питания (полдника) и прогулок, а для детей первого года обучения дополнительную организацию дневного сна.</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8.3. Основная образовательная программа реализуется через организацию уроч</w:t>
      </w:r>
      <w:r w:rsidR="000A6E0E" w:rsidRPr="00FE15E7">
        <w:rPr>
          <w:rFonts w:ascii="Times New Roman" w:hAnsi="Times New Roman" w:cs="Times New Roman"/>
          <w:color w:val="2D2D2D"/>
          <w:sz w:val="24"/>
          <w:szCs w:val="24"/>
        </w:rPr>
        <w:t xml:space="preserve">ной и внеурочной деятельности. </w:t>
      </w:r>
      <w:r w:rsidRPr="00FE15E7">
        <w:rPr>
          <w:rFonts w:ascii="Times New Roman" w:hAnsi="Times New Roman" w:cs="Times New Roman"/>
          <w:color w:val="2D2D2D"/>
          <w:sz w:val="24"/>
          <w:szCs w:val="24"/>
        </w:rPr>
        <w:t>Урочная деятельность состоит из часов обязательной части и части, форм</w:t>
      </w:r>
      <w:r w:rsidR="000A6E0E" w:rsidRPr="00FE15E7">
        <w:rPr>
          <w:rFonts w:ascii="Times New Roman" w:hAnsi="Times New Roman" w:cs="Times New Roman"/>
          <w:color w:val="2D2D2D"/>
          <w:sz w:val="24"/>
          <w:szCs w:val="24"/>
        </w:rPr>
        <w:t>ируемой участниками отношений.</w:t>
      </w:r>
    </w:p>
    <w:p w:rsidR="000A6E0E" w:rsidRPr="00FE15E7" w:rsidRDefault="003645D3" w:rsidP="000A6E0E">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w:t>
      </w:r>
      <w:r w:rsidR="000A6E0E"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на развивающую область с учетом возрастных особенностей учащихся и их</w:t>
      </w:r>
      <w:r w:rsidR="000A6E0E" w:rsidRPr="00FE15E7">
        <w:rPr>
          <w:rFonts w:ascii="Times New Roman" w:hAnsi="Times New Roman" w:cs="Times New Roman"/>
          <w:color w:val="2D2D2D"/>
          <w:sz w:val="24"/>
          <w:szCs w:val="24"/>
        </w:rPr>
        <w:t xml:space="preserve"> физиологических потребностей.</w:t>
      </w:r>
    </w:p>
    <w:p w:rsidR="000A6E0E" w:rsidRPr="00FE15E7" w:rsidRDefault="003645D3" w:rsidP="000A6E0E">
      <w:pPr>
        <w:pStyle w:val="a3"/>
        <w:ind w:firstLine="708"/>
        <w:jc w:val="both"/>
        <w:rPr>
          <w:rFonts w:ascii="Times New Roman" w:hAnsi="Times New Roman" w:cs="Times New Roman"/>
          <w:color w:val="2D2D2D"/>
          <w:sz w:val="24"/>
          <w:szCs w:val="24"/>
        </w:rPr>
      </w:pPr>
      <w:proofErr w:type="spellStart"/>
      <w:r w:rsidRPr="00FE15E7">
        <w:rPr>
          <w:rFonts w:ascii="Times New Roman" w:hAnsi="Times New Roman" w:cs="Times New Roman"/>
          <w:color w:val="2D2D2D"/>
          <w:sz w:val="24"/>
          <w:szCs w:val="24"/>
        </w:rPr>
        <w:t>Реабилитационно-коррекционные</w:t>
      </w:r>
      <w:proofErr w:type="spellEnd"/>
      <w:r w:rsidRPr="00FE15E7">
        <w:rPr>
          <w:rFonts w:ascii="Times New Roman" w:hAnsi="Times New Roman" w:cs="Times New Roman"/>
          <w:color w:val="2D2D2D"/>
          <w:sz w:val="24"/>
          <w:szCs w:val="24"/>
        </w:rPr>
        <w:t xml:space="preserve"> мероприятия могут реализовываться как во время внеурочной </w:t>
      </w:r>
      <w:proofErr w:type="gramStart"/>
      <w:r w:rsidRPr="00FE15E7">
        <w:rPr>
          <w:rFonts w:ascii="Times New Roman" w:hAnsi="Times New Roman" w:cs="Times New Roman"/>
          <w:color w:val="2D2D2D"/>
          <w:sz w:val="24"/>
          <w:szCs w:val="24"/>
        </w:rPr>
        <w:t>деятельности</w:t>
      </w:r>
      <w:proofErr w:type="gramEnd"/>
      <w:r w:rsidRPr="00FE15E7">
        <w:rPr>
          <w:rFonts w:ascii="Times New Roman" w:hAnsi="Times New Roman" w:cs="Times New Roman"/>
          <w:color w:val="2D2D2D"/>
          <w:sz w:val="24"/>
          <w:szCs w:val="24"/>
        </w:rPr>
        <w:t xml:space="preserve"> так и во время урочной деятельности.</w:t>
      </w:r>
    </w:p>
    <w:p w:rsidR="00A05C5A" w:rsidRPr="00FE15E7" w:rsidRDefault="003645D3" w:rsidP="00A05C5A">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8.4. </w:t>
      </w:r>
      <w:proofErr w:type="gramStart"/>
      <w:r w:rsidRPr="00FE15E7">
        <w:rPr>
          <w:rFonts w:ascii="Times New Roman" w:hAnsi="Times New Roman" w:cs="Times New Roman"/>
          <w:color w:val="2D2D2D"/>
          <w:sz w:val="24"/>
          <w:szCs w:val="24"/>
        </w:rPr>
        <w:t xml:space="preserve">Количество часов, отведенных на освоение обучающимися с ОВЗ основной образовательной программы, состоящей из учебного плана общеобразовательной организации, включающего обязательную часть и часть, формируемую участниками отношений, а также из часов, необходимых для проведения </w:t>
      </w:r>
      <w:proofErr w:type="spellStart"/>
      <w:r w:rsidRPr="00FE15E7">
        <w:rPr>
          <w:rFonts w:ascii="Times New Roman" w:hAnsi="Times New Roman" w:cs="Times New Roman"/>
          <w:color w:val="2D2D2D"/>
          <w:sz w:val="24"/>
          <w:szCs w:val="24"/>
        </w:rPr>
        <w:t>реабилитационно-коррекционных</w:t>
      </w:r>
      <w:proofErr w:type="spellEnd"/>
      <w:r w:rsidRPr="00FE15E7">
        <w:rPr>
          <w:rFonts w:ascii="Times New Roman" w:hAnsi="Times New Roman" w:cs="Times New Roman"/>
          <w:color w:val="2D2D2D"/>
          <w:sz w:val="24"/>
          <w:szCs w:val="24"/>
        </w:rPr>
        <w:t xml:space="preserve"> мероприятий, не должно в совокупности превышать величину недельной образователь</w:t>
      </w:r>
      <w:r w:rsidR="000A6E0E" w:rsidRPr="00FE15E7">
        <w:rPr>
          <w:rFonts w:ascii="Times New Roman" w:hAnsi="Times New Roman" w:cs="Times New Roman"/>
          <w:color w:val="2D2D2D"/>
          <w:sz w:val="24"/>
          <w:szCs w:val="24"/>
        </w:rPr>
        <w:t>ной нагрузки обучающихся с ОВЗ.</w:t>
      </w:r>
      <w:proofErr w:type="gramEnd"/>
    </w:p>
    <w:p w:rsidR="003645D3" w:rsidRPr="00FE15E7" w:rsidRDefault="003645D3" w:rsidP="00A05C5A">
      <w:pPr>
        <w:pStyle w:val="a3"/>
        <w:ind w:firstLine="708"/>
        <w:jc w:val="both"/>
        <w:rPr>
          <w:rFonts w:ascii="Times New Roman" w:hAnsi="Times New Roman" w:cs="Times New Roman"/>
          <w:color w:val="2D2D2D"/>
          <w:sz w:val="24"/>
          <w:szCs w:val="24"/>
        </w:rPr>
      </w:pPr>
      <w:proofErr w:type="gramStart"/>
      <w:r w:rsidRPr="00FE15E7">
        <w:rPr>
          <w:rFonts w:ascii="Times New Roman" w:hAnsi="Times New Roman" w:cs="Times New Roman"/>
          <w:color w:val="2D2D2D"/>
          <w:sz w:val="24"/>
          <w:szCs w:val="24"/>
        </w:rPr>
        <w:t>Максимальный общий объем недельной образовательной нагрузки (количество учебных занятий), реализуемой через урочную и внеурочную деятельность, не должен превышать гигиенические требования к максимальному общему объему недельной нагрузки обучающихся с ОВЗ, установленные в</w:t>
      </w:r>
      <w:r w:rsidRPr="00FE15E7">
        <w:rPr>
          <w:rStyle w:val="apple-converted-space"/>
          <w:rFonts w:ascii="Times New Roman" w:hAnsi="Times New Roman" w:cs="Times New Roman"/>
          <w:color w:val="2D2D2D"/>
          <w:spacing w:val="2"/>
          <w:sz w:val="24"/>
          <w:szCs w:val="24"/>
        </w:rPr>
        <w:t> </w:t>
      </w:r>
      <w:hyperlink r:id="rId9" w:history="1">
        <w:r w:rsidRPr="00FE15E7">
          <w:rPr>
            <w:rStyle w:val="a4"/>
            <w:rFonts w:ascii="Times New Roman" w:hAnsi="Times New Roman" w:cs="Times New Roman"/>
            <w:color w:val="000000" w:themeColor="text1"/>
            <w:spacing w:val="2"/>
            <w:sz w:val="24"/>
            <w:szCs w:val="24"/>
            <w:u w:val="none"/>
          </w:rPr>
          <w:t xml:space="preserve">таблице </w:t>
        </w:r>
        <w:r w:rsidR="00A05C5A" w:rsidRPr="00FE15E7">
          <w:rPr>
            <w:rStyle w:val="a4"/>
            <w:rFonts w:ascii="Times New Roman" w:hAnsi="Times New Roman" w:cs="Times New Roman"/>
            <w:color w:val="000000" w:themeColor="text1"/>
            <w:spacing w:val="2"/>
            <w:sz w:val="24"/>
            <w:szCs w:val="24"/>
            <w:u w:val="none"/>
          </w:rPr>
          <w:t xml:space="preserve">№ </w:t>
        </w:r>
        <w:r w:rsidRPr="00FE15E7">
          <w:rPr>
            <w:rStyle w:val="a4"/>
            <w:rFonts w:ascii="Times New Roman" w:hAnsi="Times New Roman" w:cs="Times New Roman"/>
            <w:color w:val="000000" w:themeColor="text1"/>
            <w:spacing w:val="2"/>
            <w:sz w:val="24"/>
            <w:szCs w:val="24"/>
            <w:u w:val="none"/>
          </w:rPr>
          <w:t>1</w:t>
        </w:r>
      </w:hyperlink>
      <w:r w:rsidRPr="00FE15E7">
        <w:rPr>
          <w:rFonts w:ascii="Times New Roman" w:hAnsi="Times New Roman" w:cs="Times New Roman"/>
          <w:color w:val="000000" w:themeColor="text1"/>
          <w:sz w:val="24"/>
          <w:szCs w:val="24"/>
        </w:rPr>
        <w:t>.</w:t>
      </w:r>
      <w:proofErr w:type="gramEnd"/>
    </w:p>
    <w:p w:rsidR="00A05C5A" w:rsidRPr="00FE15E7" w:rsidRDefault="00DC1D16" w:rsidP="00A05C5A">
      <w:pPr>
        <w:pStyle w:val="a3"/>
        <w:jc w:val="right"/>
        <w:rPr>
          <w:rFonts w:ascii="Times New Roman" w:eastAsia="Times New Roman" w:hAnsi="Times New Roman" w:cs="Times New Roman"/>
          <w:color w:val="242424"/>
          <w:sz w:val="24"/>
          <w:szCs w:val="24"/>
          <w:lang w:eastAsia="ru-RU"/>
        </w:rPr>
      </w:pPr>
      <w:r w:rsidRPr="00FE15E7">
        <w:rPr>
          <w:rFonts w:ascii="Times New Roman" w:eastAsia="Times New Roman" w:hAnsi="Times New Roman" w:cs="Times New Roman"/>
          <w:color w:val="242424"/>
          <w:sz w:val="24"/>
          <w:szCs w:val="24"/>
          <w:lang w:eastAsia="ru-RU"/>
        </w:rPr>
        <w:lastRenderedPageBreak/>
        <w:t>Таблица 1</w:t>
      </w:r>
    </w:p>
    <w:p w:rsidR="00A05C5A" w:rsidRPr="00FE15E7" w:rsidRDefault="00DC1D16" w:rsidP="00A05C5A">
      <w:pPr>
        <w:pStyle w:val="a3"/>
        <w:jc w:val="center"/>
        <w:rPr>
          <w:rFonts w:ascii="Times New Roman" w:eastAsia="Times New Roman" w:hAnsi="Times New Roman" w:cs="Times New Roman"/>
          <w:b/>
          <w:color w:val="242424"/>
          <w:sz w:val="24"/>
          <w:szCs w:val="24"/>
          <w:lang w:eastAsia="ru-RU"/>
        </w:rPr>
      </w:pPr>
      <w:r w:rsidRPr="00FE15E7">
        <w:rPr>
          <w:rFonts w:ascii="Times New Roman" w:eastAsia="Times New Roman" w:hAnsi="Times New Roman" w:cs="Times New Roman"/>
          <w:b/>
          <w:color w:val="242424"/>
          <w:sz w:val="24"/>
          <w:szCs w:val="24"/>
          <w:lang w:eastAsia="ru-RU"/>
        </w:rPr>
        <w:t>Гигиенические требования к максимальному общему объему</w:t>
      </w:r>
    </w:p>
    <w:p w:rsidR="00DC1D16" w:rsidRPr="00FE15E7" w:rsidRDefault="00DC1D16" w:rsidP="00A05C5A">
      <w:pPr>
        <w:pStyle w:val="a3"/>
        <w:jc w:val="center"/>
        <w:rPr>
          <w:rFonts w:ascii="Times New Roman" w:eastAsia="Times New Roman" w:hAnsi="Times New Roman" w:cs="Times New Roman"/>
          <w:b/>
          <w:color w:val="242424"/>
          <w:sz w:val="24"/>
          <w:szCs w:val="24"/>
          <w:lang w:eastAsia="ru-RU"/>
        </w:rPr>
      </w:pPr>
      <w:r w:rsidRPr="00FE15E7">
        <w:rPr>
          <w:rFonts w:ascii="Times New Roman" w:eastAsia="Times New Roman" w:hAnsi="Times New Roman" w:cs="Times New Roman"/>
          <w:b/>
          <w:color w:val="242424"/>
          <w:sz w:val="24"/>
          <w:szCs w:val="24"/>
          <w:lang w:eastAsia="ru-RU"/>
        </w:rPr>
        <w:t xml:space="preserve">недельной нагрузки </w:t>
      </w:r>
      <w:proofErr w:type="gramStart"/>
      <w:r w:rsidRPr="00FE15E7">
        <w:rPr>
          <w:rFonts w:ascii="Times New Roman" w:eastAsia="Times New Roman" w:hAnsi="Times New Roman" w:cs="Times New Roman"/>
          <w:b/>
          <w:color w:val="242424"/>
          <w:sz w:val="24"/>
          <w:szCs w:val="24"/>
          <w:lang w:eastAsia="ru-RU"/>
        </w:rPr>
        <w:t>обучающихся</w:t>
      </w:r>
      <w:proofErr w:type="gramEnd"/>
      <w:r w:rsidRPr="00FE15E7">
        <w:rPr>
          <w:rFonts w:ascii="Times New Roman" w:eastAsia="Times New Roman" w:hAnsi="Times New Roman" w:cs="Times New Roman"/>
          <w:b/>
          <w:color w:val="242424"/>
          <w:sz w:val="24"/>
          <w:szCs w:val="24"/>
          <w:lang w:eastAsia="ru-RU"/>
        </w:rPr>
        <w:t xml:space="preserve"> с ОВЗ</w:t>
      </w:r>
    </w:p>
    <w:p w:rsidR="00A05C5A" w:rsidRPr="00A05C5A" w:rsidRDefault="00A05C5A" w:rsidP="00A05C5A">
      <w:pPr>
        <w:pStyle w:val="a3"/>
        <w:jc w:val="center"/>
        <w:rPr>
          <w:rFonts w:ascii="Times New Roman" w:eastAsia="Times New Roman" w:hAnsi="Times New Roman" w:cs="Times New Roman"/>
          <w:b/>
          <w:color w:val="242424"/>
          <w:sz w:val="28"/>
          <w:szCs w:val="28"/>
          <w:lang w:eastAsia="ru-RU"/>
        </w:rPr>
      </w:pPr>
    </w:p>
    <w:tbl>
      <w:tblPr>
        <w:tblW w:w="0" w:type="auto"/>
        <w:tblCellMar>
          <w:left w:w="0" w:type="dxa"/>
          <w:right w:w="0" w:type="dxa"/>
        </w:tblCellMar>
        <w:tblLook w:val="04A0"/>
      </w:tblPr>
      <w:tblGrid>
        <w:gridCol w:w="3189"/>
        <w:gridCol w:w="3702"/>
        <w:gridCol w:w="3172"/>
      </w:tblGrid>
      <w:tr w:rsidR="00DC1D16" w:rsidRPr="00FE15E7" w:rsidTr="00A05C5A">
        <w:trPr>
          <w:trHeight w:val="15"/>
        </w:trPr>
        <w:tc>
          <w:tcPr>
            <w:tcW w:w="3189" w:type="dxa"/>
            <w:hideMark/>
          </w:tcPr>
          <w:p w:rsidR="00DC1D16" w:rsidRPr="00FE15E7" w:rsidRDefault="00DC1D16" w:rsidP="00DC1D16">
            <w:pPr>
              <w:spacing w:after="0" w:line="240" w:lineRule="auto"/>
              <w:rPr>
                <w:rFonts w:ascii="Times New Roman" w:eastAsia="Times New Roman" w:hAnsi="Times New Roman" w:cs="Times New Roman"/>
                <w:sz w:val="24"/>
                <w:szCs w:val="24"/>
                <w:lang w:eastAsia="ru-RU"/>
              </w:rPr>
            </w:pPr>
          </w:p>
        </w:tc>
        <w:tc>
          <w:tcPr>
            <w:tcW w:w="3702" w:type="dxa"/>
            <w:hideMark/>
          </w:tcPr>
          <w:p w:rsidR="00DC1D16" w:rsidRPr="00FE15E7" w:rsidRDefault="00DC1D16" w:rsidP="00DC1D16">
            <w:pPr>
              <w:spacing w:after="0" w:line="240" w:lineRule="auto"/>
              <w:rPr>
                <w:rFonts w:ascii="Times New Roman" w:eastAsia="Times New Roman" w:hAnsi="Times New Roman" w:cs="Times New Roman"/>
                <w:sz w:val="24"/>
                <w:szCs w:val="24"/>
                <w:lang w:eastAsia="ru-RU"/>
              </w:rPr>
            </w:pPr>
          </w:p>
        </w:tc>
        <w:tc>
          <w:tcPr>
            <w:tcW w:w="3172" w:type="dxa"/>
            <w:hideMark/>
          </w:tcPr>
          <w:p w:rsidR="00DC1D16" w:rsidRPr="00FE15E7" w:rsidRDefault="00DC1D16" w:rsidP="00DC1D16">
            <w:pPr>
              <w:spacing w:after="0" w:line="240" w:lineRule="auto"/>
              <w:rPr>
                <w:rFonts w:ascii="Times New Roman" w:eastAsia="Times New Roman" w:hAnsi="Times New Roman" w:cs="Times New Roman"/>
                <w:sz w:val="24"/>
                <w:szCs w:val="24"/>
                <w:lang w:eastAsia="ru-RU"/>
              </w:rPr>
            </w:pPr>
          </w:p>
        </w:tc>
      </w:tr>
      <w:tr w:rsidR="00A05C5A" w:rsidRPr="00FE15E7" w:rsidTr="00FC06D5">
        <w:tc>
          <w:tcPr>
            <w:tcW w:w="318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Классы</w:t>
            </w:r>
          </w:p>
        </w:tc>
        <w:tc>
          <w:tcPr>
            <w:tcW w:w="68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 xml:space="preserve">Максимально допустимая недельная нагрузка </w:t>
            </w:r>
            <w:proofErr w:type="gramStart"/>
            <w:r w:rsidRPr="00FE15E7">
              <w:rPr>
                <w:rFonts w:ascii="Times New Roman" w:eastAsia="Times New Roman" w:hAnsi="Times New Roman" w:cs="Times New Roman"/>
                <w:color w:val="2D2D2D"/>
                <w:sz w:val="24"/>
                <w:szCs w:val="24"/>
                <w:lang w:eastAsia="ru-RU"/>
              </w:rPr>
              <w:t>в</w:t>
            </w:r>
            <w:proofErr w:type="gramEnd"/>
          </w:p>
        </w:tc>
      </w:tr>
      <w:tr w:rsidR="00A05C5A" w:rsidRPr="00FE15E7" w:rsidTr="00FC06D5">
        <w:tc>
          <w:tcPr>
            <w:tcW w:w="3189" w:type="dxa"/>
            <w:vMerge/>
            <w:tcBorders>
              <w:left w:val="single" w:sz="6" w:space="0" w:color="000000"/>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240" w:lineRule="auto"/>
              <w:jc w:val="center"/>
              <w:rPr>
                <w:rFonts w:ascii="Times New Roman" w:eastAsia="Times New Roman" w:hAnsi="Times New Roman" w:cs="Times New Roman"/>
                <w:sz w:val="24"/>
                <w:szCs w:val="24"/>
                <w:lang w:eastAsia="ru-RU"/>
              </w:rPr>
            </w:pPr>
          </w:p>
        </w:tc>
        <w:tc>
          <w:tcPr>
            <w:tcW w:w="68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 xml:space="preserve">академических </w:t>
            </w:r>
            <w:proofErr w:type="gramStart"/>
            <w:r w:rsidRPr="00FE15E7">
              <w:rPr>
                <w:rFonts w:ascii="Times New Roman" w:eastAsia="Times New Roman" w:hAnsi="Times New Roman" w:cs="Times New Roman"/>
                <w:color w:val="2D2D2D"/>
                <w:sz w:val="24"/>
                <w:szCs w:val="24"/>
                <w:lang w:eastAsia="ru-RU"/>
              </w:rPr>
              <w:t>часах</w:t>
            </w:r>
            <w:proofErr w:type="gramEnd"/>
          </w:p>
        </w:tc>
      </w:tr>
      <w:tr w:rsidR="00A05C5A" w:rsidRPr="00FE15E7" w:rsidTr="00FE15E7">
        <w:trPr>
          <w:trHeight w:val="881"/>
        </w:trPr>
        <w:tc>
          <w:tcPr>
            <w:tcW w:w="3189" w:type="dxa"/>
            <w:vMerge/>
            <w:tcBorders>
              <w:left w:val="single" w:sz="6" w:space="0" w:color="000000"/>
              <w:bottom w:val="nil"/>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240" w:lineRule="auto"/>
              <w:jc w:val="center"/>
              <w:rPr>
                <w:rFonts w:ascii="Times New Roman" w:eastAsia="Times New Roman" w:hAnsi="Times New Roman" w:cs="Times New Roman"/>
                <w:sz w:val="24"/>
                <w:szCs w:val="24"/>
                <w:lang w:eastAsia="ru-RU"/>
              </w:rPr>
            </w:pPr>
          </w:p>
        </w:tc>
        <w:tc>
          <w:tcPr>
            <w:tcW w:w="370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A05C5A" w:rsidRPr="00FE15E7" w:rsidRDefault="00A05C5A" w:rsidP="00A05C5A">
            <w:pPr>
              <w:pStyle w:val="a3"/>
              <w:jc w:val="center"/>
              <w:rPr>
                <w:rFonts w:ascii="Times New Roman" w:hAnsi="Times New Roman" w:cs="Times New Roman"/>
                <w:sz w:val="24"/>
                <w:szCs w:val="24"/>
                <w:lang w:eastAsia="ru-RU"/>
              </w:rPr>
            </w:pPr>
            <w:r w:rsidRPr="00FE15E7">
              <w:rPr>
                <w:rFonts w:ascii="Times New Roman" w:hAnsi="Times New Roman" w:cs="Times New Roman"/>
                <w:sz w:val="24"/>
                <w:szCs w:val="24"/>
                <w:lang w:eastAsia="ru-RU"/>
              </w:rPr>
              <w:t>Урочная деятельность</w:t>
            </w:r>
          </w:p>
          <w:p w:rsidR="00A05C5A" w:rsidRPr="00FE15E7" w:rsidRDefault="00A05C5A" w:rsidP="00A05C5A">
            <w:pPr>
              <w:pStyle w:val="a3"/>
              <w:jc w:val="center"/>
              <w:rPr>
                <w:rFonts w:ascii="Times New Roman" w:hAnsi="Times New Roman" w:cs="Times New Roman"/>
                <w:sz w:val="24"/>
                <w:szCs w:val="24"/>
                <w:lang w:eastAsia="ru-RU"/>
              </w:rPr>
            </w:pPr>
            <w:proofErr w:type="gramStart"/>
            <w:r w:rsidRPr="00FE15E7">
              <w:rPr>
                <w:rFonts w:ascii="Times New Roman" w:hAnsi="Times New Roman" w:cs="Times New Roman"/>
                <w:sz w:val="24"/>
                <w:szCs w:val="24"/>
                <w:lang w:eastAsia="ru-RU"/>
              </w:rPr>
              <w:t>(аудиторная недельная</w:t>
            </w:r>
            <w:proofErr w:type="gramEnd"/>
          </w:p>
          <w:p w:rsidR="00A05C5A" w:rsidRPr="00FE15E7" w:rsidRDefault="00A05C5A" w:rsidP="00A05C5A">
            <w:pPr>
              <w:pStyle w:val="a3"/>
              <w:jc w:val="center"/>
              <w:rPr>
                <w:rFonts w:ascii="Times New Roman" w:hAnsi="Times New Roman" w:cs="Times New Roman"/>
                <w:sz w:val="24"/>
                <w:szCs w:val="24"/>
                <w:lang w:eastAsia="ru-RU"/>
              </w:rPr>
            </w:pPr>
            <w:r w:rsidRPr="00FE15E7">
              <w:rPr>
                <w:rFonts w:ascii="Times New Roman" w:hAnsi="Times New Roman" w:cs="Times New Roman"/>
                <w:sz w:val="24"/>
                <w:szCs w:val="24"/>
                <w:lang w:eastAsia="ru-RU"/>
              </w:rPr>
              <w:t>нагрузка)</w:t>
            </w:r>
          </w:p>
        </w:tc>
        <w:tc>
          <w:tcPr>
            <w:tcW w:w="3172"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A05C5A" w:rsidRPr="00FE15E7" w:rsidRDefault="00A05C5A" w:rsidP="00A05C5A">
            <w:pPr>
              <w:pStyle w:val="a3"/>
              <w:jc w:val="center"/>
              <w:rPr>
                <w:rFonts w:ascii="Times New Roman" w:hAnsi="Times New Roman" w:cs="Times New Roman"/>
                <w:sz w:val="24"/>
                <w:szCs w:val="24"/>
                <w:lang w:eastAsia="ru-RU"/>
              </w:rPr>
            </w:pPr>
            <w:r w:rsidRPr="00FE15E7">
              <w:rPr>
                <w:rFonts w:ascii="Times New Roman" w:hAnsi="Times New Roman" w:cs="Times New Roman"/>
                <w:sz w:val="24"/>
                <w:szCs w:val="24"/>
                <w:lang w:eastAsia="ru-RU"/>
              </w:rPr>
              <w:t>Внеурочная деятельность***</w:t>
            </w:r>
          </w:p>
        </w:tc>
      </w:tr>
      <w:tr w:rsidR="00A05C5A" w:rsidRPr="00FE15E7" w:rsidTr="00FC06D5">
        <w:tc>
          <w:tcPr>
            <w:tcW w:w="3189"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240" w:lineRule="auto"/>
              <w:jc w:val="center"/>
              <w:rPr>
                <w:rFonts w:ascii="Times New Roman" w:eastAsia="Times New Roman" w:hAnsi="Times New Roman" w:cs="Times New Roman"/>
                <w:sz w:val="24"/>
                <w:szCs w:val="24"/>
                <w:lang w:eastAsia="ru-RU"/>
              </w:rPr>
            </w:pPr>
          </w:p>
        </w:tc>
        <w:tc>
          <w:tcPr>
            <w:tcW w:w="6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A05C5A" w:rsidRPr="00FE15E7" w:rsidRDefault="00A05C5A"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Начальное общее образование</w:t>
            </w:r>
          </w:p>
        </w:tc>
      </w:tr>
      <w:tr w:rsidR="00DC1D16" w:rsidRPr="00FE15E7" w:rsidTr="00A05C5A">
        <w:tc>
          <w:tcPr>
            <w:tcW w:w="3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 (1 дополнительный)</w:t>
            </w:r>
          </w:p>
        </w:tc>
        <w:tc>
          <w:tcPr>
            <w:tcW w:w="3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21</w:t>
            </w:r>
          </w:p>
        </w:tc>
        <w:tc>
          <w:tcPr>
            <w:tcW w:w="3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3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2-4 (5*, 6**)</w:t>
            </w:r>
          </w:p>
        </w:tc>
        <w:tc>
          <w:tcPr>
            <w:tcW w:w="3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23</w:t>
            </w:r>
          </w:p>
        </w:tc>
        <w:tc>
          <w:tcPr>
            <w:tcW w:w="3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10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Основное общее образование</w:t>
            </w:r>
          </w:p>
        </w:tc>
      </w:tr>
      <w:tr w:rsidR="00DC1D16" w:rsidRPr="00FE15E7" w:rsidTr="00A05C5A">
        <w:tc>
          <w:tcPr>
            <w:tcW w:w="3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5</w:t>
            </w:r>
          </w:p>
        </w:tc>
        <w:tc>
          <w:tcPr>
            <w:tcW w:w="3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29</w:t>
            </w:r>
          </w:p>
        </w:tc>
        <w:tc>
          <w:tcPr>
            <w:tcW w:w="3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3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6</w:t>
            </w:r>
          </w:p>
        </w:tc>
        <w:tc>
          <w:tcPr>
            <w:tcW w:w="3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30</w:t>
            </w:r>
          </w:p>
        </w:tc>
        <w:tc>
          <w:tcPr>
            <w:tcW w:w="3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3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w:t>
            </w:r>
          </w:p>
        </w:tc>
        <w:tc>
          <w:tcPr>
            <w:tcW w:w="3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32</w:t>
            </w:r>
          </w:p>
        </w:tc>
        <w:tc>
          <w:tcPr>
            <w:tcW w:w="3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31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8-9</w:t>
            </w:r>
          </w:p>
        </w:tc>
        <w:tc>
          <w:tcPr>
            <w:tcW w:w="3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33</w:t>
            </w:r>
          </w:p>
        </w:tc>
        <w:tc>
          <w:tcPr>
            <w:tcW w:w="3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100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Среднее общее образование</w:t>
            </w:r>
          </w:p>
        </w:tc>
      </w:tr>
      <w:tr w:rsidR="00DC1D16" w:rsidRPr="00FE15E7" w:rsidTr="00A05C5A">
        <w:tc>
          <w:tcPr>
            <w:tcW w:w="318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10-11 (12)</w:t>
            </w:r>
          </w:p>
        </w:tc>
        <w:tc>
          <w:tcPr>
            <w:tcW w:w="370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34</w:t>
            </w:r>
          </w:p>
        </w:tc>
        <w:tc>
          <w:tcPr>
            <w:tcW w:w="317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DC1D16" w:rsidRPr="00FE15E7" w:rsidRDefault="00DC1D16" w:rsidP="00A05C5A">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до 10</w:t>
            </w:r>
          </w:p>
        </w:tc>
      </w:tr>
      <w:tr w:rsidR="00DC1D16" w:rsidRPr="00FE15E7" w:rsidTr="00A05C5A">
        <w:tc>
          <w:tcPr>
            <w:tcW w:w="10063" w:type="dxa"/>
            <w:gridSpan w:val="3"/>
            <w:tcBorders>
              <w:top w:val="single" w:sz="4" w:space="0" w:color="auto"/>
            </w:tcBorders>
            <w:tcMar>
              <w:top w:w="0" w:type="dxa"/>
              <w:left w:w="149" w:type="dxa"/>
              <w:bottom w:w="0" w:type="dxa"/>
              <w:right w:w="149" w:type="dxa"/>
            </w:tcMar>
            <w:hideMark/>
          </w:tcPr>
          <w:p w:rsidR="00A05C5A" w:rsidRPr="00FE15E7" w:rsidRDefault="00A05C5A" w:rsidP="00A05C5A">
            <w:pPr>
              <w:pStyle w:val="a3"/>
              <w:jc w:val="both"/>
              <w:rPr>
                <w:rFonts w:ascii="Times New Roman" w:hAnsi="Times New Roman" w:cs="Times New Roman"/>
                <w:sz w:val="24"/>
                <w:szCs w:val="24"/>
                <w:lang w:eastAsia="ru-RU"/>
              </w:rPr>
            </w:pPr>
          </w:p>
          <w:p w:rsidR="00DC1D16" w:rsidRPr="00FE15E7" w:rsidRDefault="00DC1D16" w:rsidP="00A05C5A">
            <w:pPr>
              <w:pStyle w:val="a3"/>
              <w:jc w:val="both"/>
              <w:rPr>
                <w:rFonts w:ascii="Times New Roman" w:hAnsi="Times New Roman" w:cs="Times New Roman"/>
                <w:b/>
                <w:i/>
                <w:sz w:val="24"/>
                <w:szCs w:val="24"/>
                <w:lang w:eastAsia="ru-RU"/>
              </w:rPr>
            </w:pPr>
            <w:r w:rsidRPr="00FE15E7">
              <w:rPr>
                <w:rFonts w:ascii="Times New Roman" w:hAnsi="Times New Roman" w:cs="Times New Roman"/>
                <w:b/>
                <w:i/>
                <w:sz w:val="24"/>
                <w:szCs w:val="24"/>
                <w:lang w:eastAsia="ru-RU"/>
              </w:rPr>
              <w:t>Примечание:</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5 класс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для глухих, слабослышащих и позднооглохших, слепых и слабовидящих обучающихся и обучающихся с расстрой</w:t>
            </w:r>
            <w:r w:rsidR="00A05C5A" w:rsidRPr="00FE15E7">
              <w:rPr>
                <w:rFonts w:ascii="Times New Roman" w:hAnsi="Times New Roman" w:cs="Times New Roman"/>
                <w:sz w:val="24"/>
                <w:szCs w:val="24"/>
                <w:lang w:eastAsia="ru-RU"/>
              </w:rPr>
              <w:t xml:space="preserve">ствами </w:t>
            </w:r>
            <w:proofErr w:type="spellStart"/>
            <w:r w:rsidR="00A05C5A" w:rsidRPr="00FE15E7">
              <w:rPr>
                <w:rFonts w:ascii="Times New Roman" w:hAnsi="Times New Roman" w:cs="Times New Roman"/>
                <w:sz w:val="24"/>
                <w:szCs w:val="24"/>
                <w:lang w:eastAsia="ru-RU"/>
              </w:rPr>
              <w:t>аутистического</w:t>
            </w:r>
            <w:proofErr w:type="spellEnd"/>
            <w:r w:rsidR="00A05C5A" w:rsidRPr="00FE15E7">
              <w:rPr>
                <w:rFonts w:ascii="Times New Roman" w:hAnsi="Times New Roman" w:cs="Times New Roman"/>
                <w:sz w:val="24"/>
                <w:szCs w:val="24"/>
                <w:lang w:eastAsia="ru-RU"/>
              </w:rPr>
              <w:t xml:space="preserve"> спектра.</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6 класс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для </w:t>
            </w:r>
            <w:proofErr w:type="gramStart"/>
            <w:r w:rsidRPr="00FE15E7">
              <w:rPr>
                <w:rFonts w:ascii="Times New Roman" w:hAnsi="Times New Roman" w:cs="Times New Roman"/>
                <w:sz w:val="24"/>
                <w:szCs w:val="24"/>
                <w:lang w:eastAsia="ru-RU"/>
              </w:rPr>
              <w:t>глухих</w:t>
            </w:r>
            <w:proofErr w:type="gramEnd"/>
            <w:r w:rsidRPr="00FE15E7">
              <w:rPr>
                <w:rFonts w:ascii="Times New Roman" w:hAnsi="Times New Roman" w:cs="Times New Roman"/>
                <w:sz w:val="24"/>
                <w:szCs w:val="24"/>
                <w:lang w:eastAsia="ru-RU"/>
              </w:rPr>
              <w:t xml:space="preserve"> обучающихся и обучающихся с расстрой</w:t>
            </w:r>
            <w:r w:rsidR="00A05C5A" w:rsidRPr="00FE15E7">
              <w:rPr>
                <w:rFonts w:ascii="Times New Roman" w:hAnsi="Times New Roman" w:cs="Times New Roman"/>
                <w:sz w:val="24"/>
                <w:szCs w:val="24"/>
                <w:lang w:eastAsia="ru-RU"/>
              </w:rPr>
              <w:t xml:space="preserve">ствами </w:t>
            </w:r>
            <w:proofErr w:type="spellStart"/>
            <w:r w:rsidR="00A05C5A" w:rsidRPr="00FE15E7">
              <w:rPr>
                <w:rFonts w:ascii="Times New Roman" w:hAnsi="Times New Roman" w:cs="Times New Roman"/>
                <w:sz w:val="24"/>
                <w:szCs w:val="24"/>
                <w:lang w:eastAsia="ru-RU"/>
              </w:rPr>
              <w:t>аутистического</w:t>
            </w:r>
            <w:proofErr w:type="spellEnd"/>
            <w:r w:rsidR="00A05C5A" w:rsidRPr="00FE15E7">
              <w:rPr>
                <w:rFonts w:ascii="Times New Roman" w:hAnsi="Times New Roman" w:cs="Times New Roman"/>
                <w:sz w:val="24"/>
                <w:szCs w:val="24"/>
                <w:lang w:eastAsia="ru-RU"/>
              </w:rPr>
              <w:t xml:space="preserve"> спектра.</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Часы внеурочной деятельности могут быть реализованы как в течение учебной недели, так и в период каникул,</w:t>
            </w:r>
            <w:r w:rsidR="00A05C5A" w:rsidRPr="00FE15E7">
              <w:rPr>
                <w:rFonts w:ascii="Times New Roman" w:hAnsi="Times New Roman" w:cs="Times New Roman"/>
                <w:sz w:val="24"/>
                <w:szCs w:val="24"/>
                <w:lang w:eastAsia="ru-RU"/>
              </w:rPr>
              <w:t xml:space="preserve"> в выходные и праздничные дни.</w:t>
            </w:r>
          </w:p>
          <w:p w:rsidR="00A05C5A" w:rsidRPr="00FE15E7" w:rsidRDefault="00A05C5A"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w:t>
            </w:r>
            <w:proofErr w:type="gramStart"/>
            <w:r w:rsidR="00DC1D16" w:rsidRPr="00FE15E7">
              <w:rPr>
                <w:rFonts w:ascii="Times New Roman" w:hAnsi="Times New Roman" w:cs="Times New Roman"/>
                <w:sz w:val="24"/>
                <w:szCs w:val="24"/>
                <w:lang w:eastAsia="ru-RU"/>
              </w:rPr>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w:t>
            </w:r>
            <w:r w:rsidRPr="00FE15E7">
              <w:rPr>
                <w:rFonts w:ascii="Times New Roman" w:hAnsi="Times New Roman" w:cs="Times New Roman"/>
                <w:sz w:val="24"/>
                <w:szCs w:val="24"/>
                <w:lang w:eastAsia="ru-RU"/>
              </w:rPr>
              <w:t>ий, посещений театров, музеев.</w:t>
            </w:r>
            <w:proofErr w:type="gramEnd"/>
          </w:p>
          <w:p w:rsidR="00DC1D16" w:rsidRPr="00FE15E7" w:rsidRDefault="00A05C5A" w:rsidP="00A05C5A">
            <w:pPr>
              <w:pStyle w:val="a3"/>
              <w:jc w:val="both"/>
              <w:rPr>
                <w:sz w:val="24"/>
                <w:szCs w:val="24"/>
                <w:lang w:eastAsia="ru-RU"/>
              </w:rPr>
            </w:pPr>
            <w:r w:rsidRPr="00FE15E7">
              <w:rPr>
                <w:rFonts w:ascii="Times New Roman" w:hAnsi="Times New Roman" w:cs="Times New Roman"/>
                <w:sz w:val="24"/>
                <w:szCs w:val="24"/>
                <w:lang w:eastAsia="ru-RU"/>
              </w:rPr>
              <w:t xml:space="preserve">         </w:t>
            </w:r>
            <w:r w:rsidR="00DC1D16" w:rsidRPr="00FE15E7">
              <w:rPr>
                <w:rFonts w:ascii="Times New Roman" w:hAnsi="Times New Roman" w:cs="Times New Roman"/>
                <w:sz w:val="24"/>
                <w:szCs w:val="24"/>
                <w:lang w:eastAsia="ru-RU"/>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tc>
      </w:tr>
      <w:tr w:rsidR="00A05C5A" w:rsidRPr="00FE15E7" w:rsidTr="00A05C5A">
        <w:tc>
          <w:tcPr>
            <w:tcW w:w="10063" w:type="dxa"/>
            <w:gridSpan w:val="3"/>
            <w:tcMar>
              <w:top w:w="0" w:type="dxa"/>
              <w:left w:w="149" w:type="dxa"/>
              <w:bottom w:w="0" w:type="dxa"/>
              <w:right w:w="149" w:type="dxa"/>
            </w:tcMar>
          </w:tcPr>
          <w:p w:rsidR="00A05C5A" w:rsidRPr="00FE15E7" w:rsidRDefault="00A05C5A" w:rsidP="00A05C5A">
            <w:pPr>
              <w:pStyle w:val="a3"/>
              <w:jc w:val="both"/>
              <w:rPr>
                <w:rFonts w:ascii="Times New Roman" w:hAnsi="Times New Roman" w:cs="Times New Roman"/>
                <w:sz w:val="24"/>
                <w:szCs w:val="24"/>
                <w:lang w:eastAsia="ru-RU"/>
              </w:rPr>
            </w:pPr>
          </w:p>
        </w:tc>
      </w:tr>
    </w:tbl>
    <w:p w:rsidR="00A05C5A" w:rsidRDefault="00A05C5A" w:rsidP="00DC1D1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05C5A" w:rsidRDefault="00A05C5A" w:rsidP="00DC1D1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05C5A" w:rsidRDefault="00A05C5A" w:rsidP="00DC1D16">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8.5. Для предупреждения переутомления в течение недели для </w:t>
      </w:r>
      <w:proofErr w:type="gramStart"/>
      <w:r w:rsidRPr="00FE15E7">
        <w:rPr>
          <w:rFonts w:ascii="Times New Roman" w:hAnsi="Times New Roman" w:cs="Times New Roman"/>
          <w:sz w:val="24"/>
          <w:szCs w:val="24"/>
          <w:lang w:eastAsia="ru-RU"/>
        </w:rPr>
        <w:t>обучающихся</w:t>
      </w:r>
      <w:proofErr w:type="gramEnd"/>
      <w:r w:rsidRPr="00FE15E7">
        <w:rPr>
          <w:rFonts w:ascii="Times New Roman" w:hAnsi="Times New Roman" w:cs="Times New Roman"/>
          <w:sz w:val="24"/>
          <w:szCs w:val="24"/>
          <w:lang w:eastAsia="ru-RU"/>
        </w:rPr>
        <w:t xml:space="preserve"> с ОВЗ должны иметь облегченный уче</w:t>
      </w:r>
      <w:r w:rsidR="00A05C5A" w:rsidRPr="00FE15E7">
        <w:rPr>
          <w:rFonts w:ascii="Times New Roman" w:hAnsi="Times New Roman" w:cs="Times New Roman"/>
          <w:sz w:val="24"/>
          <w:szCs w:val="24"/>
          <w:lang w:eastAsia="ru-RU"/>
        </w:rPr>
        <w:t>бный день в среду или четверг.</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Продолжительность учебной нагрузки на уроке не должна превышать 40 минут, </w:t>
      </w:r>
      <w:r w:rsidR="00A05C5A" w:rsidRPr="00FE15E7">
        <w:rPr>
          <w:rFonts w:ascii="Times New Roman" w:hAnsi="Times New Roman" w:cs="Times New Roman"/>
          <w:sz w:val="24"/>
          <w:szCs w:val="24"/>
          <w:lang w:eastAsia="ru-RU"/>
        </w:rPr>
        <w:t>за исключением первого класса.</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Продолжительность перемен между уроками составляет не менее 10 минут, большой перемены (после 2 или 3 уроков)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20-30 минут. Вместо одной большой перемены допускается после 2-го и 3-го уроков устанавливать дв</w:t>
      </w:r>
      <w:r w:rsidR="00A05C5A" w:rsidRPr="00FE15E7">
        <w:rPr>
          <w:rFonts w:ascii="Times New Roman" w:hAnsi="Times New Roman" w:cs="Times New Roman"/>
          <w:sz w:val="24"/>
          <w:szCs w:val="24"/>
          <w:lang w:eastAsia="ru-RU"/>
        </w:rPr>
        <w:t>е перемены по 20 минут каждая.</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Продолжительность перемены между урочной и внеурочной деятельностью должна составлять не менее 30 минут (за исключением категории обучающихся с умеренной, тяжелой, глубокой умственной отсталостью, с тяжелыми множественными нарушениями развития), обучение которых осуществляется по специальной инди</w:t>
      </w:r>
      <w:r w:rsidR="00A05C5A" w:rsidRPr="00FE15E7">
        <w:rPr>
          <w:rFonts w:ascii="Times New Roman" w:hAnsi="Times New Roman" w:cs="Times New Roman"/>
          <w:sz w:val="24"/>
          <w:szCs w:val="24"/>
          <w:lang w:eastAsia="ru-RU"/>
        </w:rPr>
        <w:t>видуальной программе развития.</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w:t>
      </w:r>
      <w:r w:rsidRPr="00FE15E7">
        <w:rPr>
          <w:rFonts w:ascii="Times New Roman" w:hAnsi="Times New Roman" w:cs="Times New Roman"/>
          <w:sz w:val="24"/>
          <w:szCs w:val="24"/>
          <w:lang w:eastAsia="ru-RU"/>
        </w:rPr>
        <w:lastRenderedPageBreak/>
        <w:t>большой перемены до 45 минут, из которых не менее 30 минут отводится на организацию двигательно-активных видов деятельности обучающихс</w:t>
      </w:r>
      <w:r w:rsidR="00A05C5A" w:rsidRPr="00FE15E7">
        <w:rPr>
          <w:rFonts w:ascii="Times New Roman" w:hAnsi="Times New Roman" w:cs="Times New Roman"/>
          <w:sz w:val="24"/>
          <w:szCs w:val="24"/>
          <w:lang w:eastAsia="ru-RU"/>
        </w:rPr>
        <w:t>я на спортплощадке организации.</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8.6. Обучение в первом (первом дополнительном) классе осуществляется с соблюдением следую</w:t>
      </w:r>
      <w:r w:rsidR="00A05C5A" w:rsidRPr="00FE15E7">
        <w:rPr>
          <w:rFonts w:ascii="Times New Roman" w:hAnsi="Times New Roman" w:cs="Times New Roman"/>
          <w:sz w:val="24"/>
          <w:szCs w:val="24"/>
          <w:lang w:eastAsia="ru-RU"/>
        </w:rPr>
        <w:t>щих дополнительных требований:</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использование "ступенчатого" режима обучения в первом полугодии (в сентябре, октябре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по 3 урока в день до 35 минут каждый, в ноябре-декабре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по 4 урока до 35 минут каждый; январь-май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п</w:t>
      </w:r>
      <w:r w:rsidR="00A05C5A" w:rsidRPr="00FE15E7">
        <w:rPr>
          <w:rFonts w:ascii="Times New Roman" w:hAnsi="Times New Roman" w:cs="Times New Roman"/>
          <w:sz w:val="24"/>
          <w:szCs w:val="24"/>
          <w:lang w:eastAsia="ru-RU"/>
        </w:rPr>
        <w:t>о 4 урока до 40 минут каждый);</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обучение проводится без балльного оценивания знаний о</w:t>
      </w:r>
      <w:r w:rsidR="00A05C5A" w:rsidRPr="00FE15E7">
        <w:rPr>
          <w:rFonts w:ascii="Times New Roman" w:hAnsi="Times New Roman" w:cs="Times New Roman"/>
          <w:sz w:val="24"/>
          <w:szCs w:val="24"/>
          <w:lang w:eastAsia="ru-RU"/>
        </w:rPr>
        <w:t>бучающихся и домашних заданий;</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организуются дополнительные недельные каникулы в середине третьей четверти при традиционном режиме обучения.</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8.7. Образовательную недельную нагрузку необходимо равномерно распределять в течение учебной недели, при этом объем максимально допустимой нагрузки в течени</w:t>
      </w:r>
      <w:r w:rsidR="00A05C5A" w:rsidRPr="00FE15E7">
        <w:rPr>
          <w:rFonts w:ascii="Times New Roman" w:hAnsi="Times New Roman" w:cs="Times New Roman"/>
          <w:sz w:val="24"/>
          <w:szCs w:val="24"/>
          <w:lang w:eastAsia="ru-RU"/>
        </w:rPr>
        <w:t>е дня должен составлять:</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для обучающихся первых классов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не должен превышать 4 уроков и 1 день в неделю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не более 5 уроков, за с</w:t>
      </w:r>
      <w:r w:rsidR="00A05C5A" w:rsidRPr="00FE15E7">
        <w:rPr>
          <w:rFonts w:ascii="Times New Roman" w:hAnsi="Times New Roman" w:cs="Times New Roman"/>
          <w:sz w:val="24"/>
          <w:szCs w:val="24"/>
          <w:lang w:eastAsia="ru-RU"/>
        </w:rPr>
        <w:t>чет урока физической культуры;</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для обучающихся 2-</w:t>
      </w:r>
      <w:r w:rsidR="00A05C5A" w:rsidRPr="00FE15E7">
        <w:rPr>
          <w:rFonts w:ascii="Times New Roman" w:hAnsi="Times New Roman" w:cs="Times New Roman"/>
          <w:sz w:val="24"/>
          <w:szCs w:val="24"/>
          <w:lang w:eastAsia="ru-RU"/>
        </w:rPr>
        <w:t>4 классов – не более 5 уроков;</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для обучающихся 5-6 классов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не боле</w:t>
      </w:r>
      <w:r w:rsidR="00A05C5A" w:rsidRPr="00FE15E7">
        <w:rPr>
          <w:rFonts w:ascii="Times New Roman" w:hAnsi="Times New Roman" w:cs="Times New Roman"/>
          <w:sz w:val="24"/>
          <w:szCs w:val="24"/>
          <w:lang w:eastAsia="ru-RU"/>
        </w:rPr>
        <w:t>е 6 уроков;</w:t>
      </w:r>
    </w:p>
    <w:p w:rsidR="00A05C5A" w:rsidRPr="00FE15E7" w:rsidRDefault="00DC1D16" w:rsidP="00A05C5A">
      <w:pPr>
        <w:pStyle w:val="a3"/>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 для обучающихся 7-11 классов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не более 7 уроков.</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8.8. </w:t>
      </w:r>
      <w:proofErr w:type="gramStart"/>
      <w:r w:rsidRPr="00FE15E7">
        <w:rPr>
          <w:rFonts w:ascii="Times New Roman" w:hAnsi="Times New Roman" w:cs="Times New Roman"/>
          <w:sz w:val="24"/>
          <w:szCs w:val="24"/>
          <w:lang w:eastAsia="ru-RU"/>
        </w:rPr>
        <w:t xml:space="preserve">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 для слабовидящих обучающихся, осваивающих образовательные программы основного общего и среднего образования </w:t>
      </w:r>
      <w:r w:rsidR="00A05C5A" w:rsidRPr="00FE15E7">
        <w:rPr>
          <w:rFonts w:ascii="Times New Roman" w:hAnsi="Times New Roman" w:cs="Times New Roman"/>
          <w:sz w:val="24"/>
          <w:szCs w:val="24"/>
          <w:lang w:eastAsia="ru-RU"/>
        </w:rPr>
        <w:t>–</w:t>
      </w:r>
      <w:r w:rsidRPr="00FE15E7">
        <w:rPr>
          <w:rFonts w:ascii="Times New Roman" w:hAnsi="Times New Roman" w:cs="Times New Roman"/>
          <w:sz w:val="24"/>
          <w:szCs w:val="24"/>
          <w:lang w:eastAsia="ru-RU"/>
        </w:rPr>
        <w:t xml:space="preserve"> н</w:t>
      </w:r>
      <w:r w:rsidR="00A05C5A" w:rsidRPr="00FE15E7">
        <w:rPr>
          <w:rFonts w:ascii="Times New Roman" w:hAnsi="Times New Roman" w:cs="Times New Roman"/>
          <w:sz w:val="24"/>
          <w:szCs w:val="24"/>
          <w:lang w:eastAsia="ru-RU"/>
        </w:rPr>
        <w:t>е более 15 минут.</w:t>
      </w:r>
      <w:proofErr w:type="gramEnd"/>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Обучающиеся с остаточным зрением для усвоения учебной информации по рельефной системе Брайля должны чередовать не менее 2-х раз за урок тактильное восприятие информации с непрерывной</w:t>
      </w:r>
      <w:r w:rsidR="00A05C5A" w:rsidRPr="00FE15E7">
        <w:rPr>
          <w:rFonts w:ascii="Times New Roman" w:hAnsi="Times New Roman" w:cs="Times New Roman"/>
          <w:sz w:val="24"/>
          <w:szCs w:val="24"/>
          <w:lang w:eastAsia="ru-RU"/>
        </w:rPr>
        <w:t xml:space="preserve"> зрительной работой по 5 минут.</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8.9. Для организации трудового обучения мастерские обеспечиваются необходимым оборудованием и инструментом со специальными приспособлениями, учитывающими особые образовательные потребности </w:t>
      </w:r>
      <w:proofErr w:type="gramStart"/>
      <w:r w:rsidR="00A05C5A" w:rsidRPr="00FE15E7">
        <w:rPr>
          <w:rFonts w:ascii="Times New Roman" w:hAnsi="Times New Roman" w:cs="Times New Roman"/>
          <w:sz w:val="24"/>
          <w:szCs w:val="24"/>
          <w:lang w:eastAsia="ru-RU"/>
        </w:rPr>
        <w:t>обучающихся</w:t>
      </w:r>
      <w:proofErr w:type="gramEnd"/>
      <w:r w:rsidR="00A05C5A" w:rsidRPr="00FE15E7">
        <w:rPr>
          <w:rFonts w:ascii="Times New Roman" w:hAnsi="Times New Roman" w:cs="Times New Roman"/>
          <w:sz w:val="24"/>
          <w:szCs w:val="24"/>
          <w:lang w:eastAsia="ru-RU"/>
        </w:rPr>
        <w:t xml:space="preserve"> с ОВЗ.</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Содержание и методы трудового обучения на каждом этапе должны соответствовать возрасту обучающегося, учебным, воспитательным и коррекционным задачам.</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8.10. Организация профильного обучения в 10-11(12) классах не должна приводить к увеличению образовательной нагрузки. Выбору профиля обучения должна предшество</w:t>
      </w:r>
      <w:r w:rsidR="00A05C5A" w:rsidRPr="00FE15E7">
        <w:rPr>
          <w:rFonts w:ascii="Times New Roman" w:hAnsi="Times New Roman" w:cs="Times New Roman"/>
          <w:sz w:val="24"/>
          <w:szCs w:val="24"/>
          <w:lang w:eastAsia="ru-RU"/>
        </w:rPr>
        <w:t xml:space="preserve">вать </w:t>
      </w:r>
      <w:proofErr w:type="spellStart"/>
      <w:r w:rsidR="00A05C5A" w:rsidRPr="00FE15E7">
        <w:rPr>
          <w:rFonts w:ascii="Times New Roman" w:hAnsi="Times New Roman" w:cs="Times New Roman"/>
          <w:sz w:val="24"/>
          <w:szCs w:val="24"/>
          <w:lang w:eastAsia="ru-RU"/>
        </w:rPr>
        <w:t>профориентационная</w:t>
      </w:r>
      <w:proofErr w:type="spellEnd"/>
      <w:r w:rsidR="00A05C5A" w:rsidRPr="00FE15E7">
        <w:rPr>
          <w:rFonts w:ascii="Times New Roman" w:hAnsi="Times New Roman" w:cs="Times New Roman"/>
          <w:sz w:val="24"/>
          <w:szCs w:val="24"/>
          <w:lang w:eastAsia="ru-RU"/>
        </w:rPr>
        <w:t xml:space="preserve"> работа.</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8.11.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Дети с ОВЗ занимаются по индивидуальным программам, составленным врачом и педагогом по физическому воспитанию с учетом ре</w:t>
      </w:r>
      <w:r w:rsidR="00A05C5A" w:rsidRPr="00FE15E7">
        <w:rPr>
          <w:rFonts w:ascii="Times New Roman" w:hAnsi="Times New Roman" w:cs="Times New Roman"/>
          <w:sz w:val="24"/>
          <w:szCs w:val="24"/>
          <w:lang w:eastAsia="ru-RU"/>
        </w:rPr>
        <w:t>комендаций врачей-специалистов.</w:t>
      </w:r>
    </w:p>
    <w:p w:rsidR="00A05C5A"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8.12. Проведение закаливающих мероприятий осуществляется в соответствии с рекомендациями по закаливанию. Не допускается проведение закаливающих процедур сразу после еды и физических </w:t>
      </w:r>
      <w:r w:rsidR="00A05C5A" w:rsidRPr="00FE15E7">
        <w:rPr>
          <w:rFonts w:ascii="Times New Roman" w:hAnsi="Times New Roman" w:cs="Times New Roman"/>
          <w:sz w:val="24"/>
          <w:szCs w:val="24"/>
          <w:lang w:eastAsia="ru-RU"/>
        </w:rPr>
        <w:t>упражнений с большой нагрузкой.</w:t>
      </w:r>
    </w:p>
    <w:p w:rsidR="00DC1D16" w:rsidRPr="00FE15E7" w:rsidRDefault="00DC1D16" w:rsidP="00A05C5A">
      <w:pPr>
        <w:pStyle w:val="a3"/>
        <w:ind w:firstLine="708"/>
        <w:jc w:val="both"/>
        <w:rPr>
          <w:rFonts w:ascii="Times New Roman" w:hAnsi="Times New Roman" w:cs="Times New Roman"/>
          <w:sz w:val="24"/>
          <w:szCs w:val="24"/>
          <w:lang w:eastAsia="ru-RU"/>
        </w:rPr>
      </w:pPr>
      <w:r w:rsidRPr="00FE15E7">
        <w:rPr>
          <w:rFonts w:ascii="Times New Roman" w:hAnsi="Times New Roman" w:cs="Times New Roman"/>
          <w:sz w:val="24"/>
          <w:szCs w:val="24"/>
          <w:lang w:eastAsia="ru-RU"/>
        </w:rPr>
        <w:t xml:space="preserve">8.13.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w:t>
      </w:r>
      <w:proofErr w:type="gramStart"/>
      <w:r w:rsidRPr="00FE15E7">
        <w:rPr>
          <w:rFonts w:ascii="Times New Roman" w:hAnsi="Times New Roman" w:cs="Times New Roman"/>
          <w:sz w:val="24"/>
          <w:szCs w:val="24"/>
          <w:lang w:eastAsia="ru-RU"/>
        </w:rPr>
        <w:t>для</w:t>
      </w:r>
      <w:proofErr w:type="gramEnd"/>
      <w:r w:rsidRPr="00FE15E7">
        <w:rPr>
          <w:rFonts w:ascii="Times New Roman" w:hAnsi="Times New Roman" w:cs="Times New Roman"/>
          <w:sz w:val="24"/>
          <w:szCs w:val="24"/>
          <w:lang w:eastAsia="ru-RU"/>
        </w:rPr>
        <w:t xml:space="preserve"> обучающихся с ОВЗ.</w:t>
      </w:r>
    </w:p>
    <w:p w:rsidR="00DC1D16" w:rsidRPr="00FE15E7" w:rsidRDefault="00DC1D16" w:rsidP="00A05C5A">
      <w:pPr>
        <w:pStyle w:val="a3"/>
        <w:jc w:val="center"/>
        <w:rPr>
          <w:rFonts w:ascii="Times New Roman" w:hAnsi="Times New Roman" w:cs="Times New Roman"/>
          <w:b/>
          <w:sz w:val="24"/>
          <w:szCs w:val="24"/>
        </w:rPr>
      </w:pPr>
      <w:r w:rsidRPr="00FE15E7">
        <w:rPr>
          <w:rFonts w:ascii="Times New Roman" w:hAnsi="Times New Roman" w:cs="Times New Roman"/>
          <w:b/>
          <w:sz w:val="24"/>
          <w:szCs w:val="24"/>
        </w:rPr>
        <w:t>IX. Требования к организации питания и питьевого режима</w:t>
      </w:r>
    </w:p>
    <w:p w:rsidR="00A05C5A" w:rsidRPr="00FE15E7" w:rsidRDefault="00DC1D16" w:rsidP="00A05C5A">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9.1. </w:t>
      </w:r>
      <w:proofErr w:type="gramStart"/>
      <w:r w:rsidRPr="00FE15E7">
        <w:rPr>
          <w:rFonts w:ascii="Times New Roman" w:hAnsi="Times New Roman" w:cs="Times New Roman"/>
          <w:color w:val="2D2D2D"/>
          <w:sz w:val="24"/>
          <w:szCs w:val="24"/>
        </w:rPr>
        <w:t>Устройство, содержание и организация работы столовой в части объемно-планировочных и конструктивных решений, санитарно-технического обеспечения, требований к оборудованию, инвентарю, посуде и таре, санитарному состоянию и содержанию помещений, мытью посуды, организации питания и питьевого режима, формированию примерного меню, условий и технологии изготовления блюд, требований к профилактике витаминной и микроэлементной недостаточности, соблюдению правил личной гигиены и прохождению медицинских осмотров персоналом, хранению и перевозке</w:t>
      </w:r>
      <w:proofErr w:type="gramEnd"/>
      <w:r w:rsidRPr="00FE15E7">
        <w:rPr>
          <w:rFonts w:ascii="Times New Roman" w:hAnsi="Times New Roman" w:cs="Times New Roman"/>
          <w:color w:val="2D2D2D"/>
          <w:sz w:val="24"/>
          <w:szCs w:val="24"/>
        </w:rPr>
        <w:t xml:space="preserve"> пищевых продуктов, ежедневному ведению документации пищеблока (</w:t>
      </w:r>
      <w:proofErr w:type="spellStart"/>
      <w:r w:rsidRPr="00FE15E7">
        <w:rPr>
          <w:rFonts w:ascii="Times New Roman" w:hAnsi="Times New Roman" w:cs="Times New Roman"/>
          <w:color w:val="2D2D2D"/>
          <w:sz w:val="24"/>
          <w:szCs w:val="24"/>
        </w:rPr>
        <w:t>бракеражные</w:t>
      </w:r>
      <w:proofErr w:type="spellEnd"/>
      <w:r w:rsidRPr="00FE15E7">
        <w:rPr>
          <w:rFonts w:ascii="Times New Roman" w:hAnsi="Times New Roman" w:cs="Times New Roman"/>
          <w:color w:val="2D2D2D"/>
          <w:sz w:val="24"/>
          <w:szCs w:val="24"/>
        </w:rPr>
        <w:t xml:space="preserve"> журналы, журнал здоровья и другие) должны </w:t>
      </w:r>
      <w:r w:rsidRPr="00FE15E7">
        <w:rPr>
          <w:rFonts w:ascii="Times New Roman" w:hAnsi="Times New Roman" w:cs="Times New Roman"/>
          <w:color w:val="2D2D2D"/>
          <w:sz w:val="24"/>
          <w:szCs w:val="24"/>
        </w:rPr>
        <w:lastRenderedPageBreak/>
        <w:t>соответствовать санитарно-эпидемиологическим требованиям к организации питания обучающихся в общеобразовательных и профессиональных образовательных организациях</w:t>
      </w:r>
      <w:r w:rsidR="00A05C5A" w:rsidRPr="00FE15E7">
        <w:rPr>
          <w:rFonts w:ascii="Times New Roman" w:hAnsi="Times New Roman" w:cs="Times New Roman"/>
          <w:color w:val="2D2D2D"/>
          <w:sz w:val="24"/>
          <w:szCs w:val="24"/>
        </w:rPr>
        <w:t>.</w:t>
      </w:r>
    </w:p>
    <w:p w:rsidR="00A05C5A" w:rsidRPr="00FE15E7" w:rsidRDefault="00DC1D16" w:rsidP="00A05C5A">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9.2. Режим питания и кратность приема пищи должны устанавливаться в зависимости от времени пребывания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ОВЗ в организации (дневное и</w:t>
      </w:r>
      <w:r w:rsidR="00A05C5A" w:rsidRPr="00FE15E7">
        <w:rPr>
          <w:rFonts w:ascii="Times New Roman" w:hAnsi="Times New Roman" w:cs="Times New Roman"/>
          <w:color w:val="2D2D2D"/>
          <w:sz w:val="24"/>
          <w:szCs w:val="24"/>
        </w:rPr>
        <w:t>ли круглосуточное пребывание).</w:t>
      </w:r>
    </w:p>
    <w:p w:rsidR="00A05C5A" w:rsidRPr="00FE15E7" w:rsidRDefault="00DC1D16" w:rsidP="00A05C5A">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Питьевой режим для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с ОВЗ должен быть организо</w:t>
      </w:r>
      <w:r w:rsidR="00A05C5A" w:rsidRPr="00FE15E7">
        <w:rPr>
          <w:rFonts w:ascii="Times New Roman" w:hAnsi="Times New Roman" w:cs="Times New Roman"/>
          <w:color w:val="2D2D2D"/>
          <w:sz w:val="24"/>
          <w:szCs w:val="24"/>
        </w:rPr>
        <w:t>ван круглосуточно.</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9.3. Для обучающихся с нарушениями опорно-двигательного аппарата, питание которых осуществляется в учебно-жилой ячейке, необходимо предусмотреть буфетную. Буфетная оборудуется двумя моечными ваннами и баком для дезинфекции посуды, шкафом для хранения посуды и инвентаря, столом.</w:t>
      </w:r>
    </w:p>
    <w:p w:rsidR="00432F2F" w:rsidRPr="00FE15E7" w:rsidRDefault="00DC1D16" w:rsidP="00432F2F">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9.4. Площадь обеденного зала столовой на 1 посадочное место должна составлять не менее 1,6 м</w:t>
      </w:r>
      <w:proofErr w:type="gramStart"/>
      <w:r w:rsidRPr="00FE15E7">
        <w:rPr>
          <w:rFonts w:ascii="Times New Roman" w:hAnsi="Times New Roman" w:cs="Times New Roman"/>
          <w:sz w:val="24"/>
          <w:szCs w:val="24"/>
          <w:vertAlign w:val="superscript"/>
        </w:rPr>
        <w:t>2</w:t>
      </w:r>
      <w:proofErr w:type="gramEnd"/>
      <w:r w:rsidRPr="00FE15E7">
        <w:rPr>
          <w:rFonts w:ascii="Times New Roman" w:hAnsi="Times New Roman" w:cs="Times New Roman"/>
          <w:sz w:val="24"/>
          <w:szCs w:val="24"/>
        </w:rPr>
        <w:t xml:space="preserve">, для обучающихся с нарушениями опорно-двигательного аппарата </w:t>
      </w:r>
      <w:r w:rsidR="00432F2F" w:rsidRPr="00FE15E7">
        <w:rPr>
          <w:rFonts w:ascii="Times New Roman" w:hAnsi="Times New Roman" w:cs="Times New Roman"/>
          <w:sz w:val="24"/>
          <w:szCs w:val="24"/>
        </w:rPr>
        <w:t>–</w:t>
      </w:r>
      <w:r w:rsidRPr="00FE15E7">
        <w:rPr>
          <w:rFonts w:ascii="Times New Roman" w:hAnsi="Times New Roman" w:cs="Times New Roman"/>
          <w:sz w:val="24"/>
          <w:szCs w:val="24"/>
        </w:rPr>
        <w:t xml:space="preserve"> не менее 2,3 м</w:t>
      </w:r>
      <w:r w:rsidRPr="00FE15E7">
        <w:rPr>
          <w:rFonts w:ascii="Times New Roman" w:hAnsi="Times New Roman" w:cs="Times New Roman"/>
          <w:sz w:val="24"/>
          <w:szCs w:val="24"/>
          <w:vertAlign w:val="superscript"/>
        </w:rPr>
        <w:t>2</w:t>
      </w:r>
      <w:r w:rsidRPr="00FE15E7">
        <w:rPr>
          <w:rFonts w:ascii="Times New Roman" w:hAnsi="Times New Roman" w:cs="Times New Roman"/>
          <w:sz w:val="24"/>
          <w:szCs w:val="24"/>
        </w:rPr>
        <w:t>.</w:t>
      </w:r>
    </w:p>
    <w:p w:rsidR="00DC1D16" w:rsidRPr="00FE15E7" w:rsidRDefault="00DC1D16" w:rsidP="00432F2F">
      <w:pPr>
        <w:pStyle w:val="a3"/>
        <w:jc w:val="center"/>
        <w:rPr>
          <w:rFonts w:ascii="Times New Roman" w:hAnsi="Times New Roman" w:cs="Times New Roman"/>
          <w:sz w:val="24"/>
          <w:szCs w:val="24"/>
        </w:rPr>
      </w:pPr>
      <w:r w:rsidRPr="00FE15E7">
        <w:rPr>
          <w:rFonts w:ascii="Times New Roman" w:hAnsi="Times New Roman" w:cs="Times New Roman"/>
          <w:b/>
          <w:bCs/>
          <w:color w:val="4C4C4C"/>
          <w:spacing w:val="2"/>
          <w:sz w:val="24"/>
          <w:szCs w:val="24"/>
        </w:rPr>
        <w:t xml:space="preserve">X. Санитарно-эпидемиологические требования при организации медицинского обслуживания </w:t>
      </w:r>
      <w:proofErr w:type="gramStart"/>
      <w:r w:rsidRPr="00FE15E7">
        <w:rPr>
          <w:rFonts w:ascii="Times New Roman" w:hAnsi="Times New Roman" w:cs="Times New Roman"/>
          <w:b/>
          <w:bCs/>
          <w:color w:val="4C4C4C"/>
          <w:spacing w:val="2"/>
          <w:sz w:val="24"/>
          <w:szCs w:val="24"/>
        </w:rPr>
        <w:t>обучающихся</w:t>
      </w:r>
      <w:proofErr w:type="gramEnd"/>
      <w:r w:rsidRPr="00FE15E7">
        <w:rPr>
          <w:rFonts w:ascii="Times New Roman" w:hAnsi="Times New Roman" w:cs="Times New Roman"/>
          <w:b/>
          <w:bCs/>
          <w:color w:val="4C4C4C"/>
          <w:spacing w:val="2"/>
          <w:sz w:val="24"/>
          <w:szCs w:val="24"/>
        </w:rPr>
        <w:t xml:space="preserve"> с ОВЗ</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10.1.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w:t>
      </w:r>
      <w:r w:rsidR="00432F2F" w:rsidRPr="00FE15E7">
        <w:rPr>
          <w:rFonts w:ascii="Times New Roman" w:hAnsi="Times New Roman" w:cs="Times New Roman"/>
          <w:spacing w:val="2"/>
          <w:sz w:val="24"/>
          <w:szCs w:val="24"/>
        </w:rPr>
        <w:t>ющихся в организации.</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10.2. При подозрении на случай инфекционного заболевания обучающегося с ОВЗ помещают в изолятор до его госпитализации в лечебное учреждение. Обучающиеся допускаются к учебным занятиям после каждого перенесенного заболевания только по</w:t>
      </w:r>
      <w:r w:rsidR="00432F2F" w:rsidRPr="00FE15E7">
        <w:rPr>
          <w:rFonts w:ascii="Times New Roman" w:hAnsi="Times New Roman" w:cs="Times New Roman"/>
          <w:spacing w:val="2"/>
          <w:sz w:val="24"/>
          <w:szCs w:val="24"/>
        </w:rPr>
        <w:t xml:space="preserve"> заключению врача.</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10.3. </w:t>
      </w:r>
      <w:proofErr w:type="gramStart"/>
      <w:r w:rsidRPr="00FE15E7">
        <w:rPr>
          <w:rFonts w:ascii="Times New Roman" w:hAnsi="Times New Roman" w:cs="Times New Roman"/>
          <w:spacing w:val="2"/>
          <w:sz w:val="24"/>
          <w:szCs w:val="24"/>
        </w:rPr>
        <w:t>При регистрации случаев инфекционных заболеваний в организации для обучающихся с ОВЗ проводятся санитарно-противоэпидемические (профилактические) мероприятия: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 после госпитализации заболевшего ребенка проводится заключительная дезинфекция и проветривание помещений.</w:t>
      </w:r>
      <w:proofErr w:type="gramEnd"/>
      <w:r w:rsidRPr="00FE15E7">
        <w:rPr>
          <w:rFonts w:ascii="Times New Roman" w:hAnsi="Times New Roman" w:cs="Times New Roman"/>
          <w:spacing w:val="2"/>
          <w:sz w:val="24"/>
          <w:szCs w:val="24"/>
        </w:rPr>
        <w:t xml:space="preserve"> При установлении в организации для </w:t>
      </w:r>
      <w:proofErr w:type="gramStart"/>
      <w:r w:rsidRPr="00FE15E7">
        <w:rPr>
          <w:rFonts w:ascii="Times New Roman" w:hAnsi="Times New Roman" w:cs="Times New Roman"/>
          <w:spacing w:val="2"/>
          <w:sz w:val="24"/>
          <w:szCs w:val="24"/>
        </w:rPr>
        <w:t>обучающихся</w:t>
      </w:r>
      <w:proofErr w:type="gramEnd"/>
      <w:r w:rsidRPr="00FE15E7">
        <w:rPr>
          <w:rFonts w:ascii="Times New Roman" w:hAnsi="Times New Roman" w:cs="Times New Roman"/>
          <w:spacing w:val="2"/>
          <w:sz w:val="24"/>
          <w:szCs w:val="24"/>
        </w:rPr>
        <w:t xml:space="preserve"> с ОВЗ карантина проводится</w:t>
      </w:r>
      <w:r w:rsidR="00432F2F" w:rsidRPr="00FE15E7">
        <w:rPr>
          <w:rFonts w:ascii="Times New Roman" w:hAnsi="Times New Roman" w:cs="Times New Roman"/>
          <w:spacing w:val="2"/>
          <w:sz w:val="24"/>
          <w:szCs w:val="24"/>
        </w:rPr>
        <w:t xml:space="preserve"> профилактическая дезинфекция.</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 xml:space="preserve">Дезинфекционные мероприятия проводятся в соответствии с действующими нормативно-методическими документами с использованием средств, разрешенных в установленном порядке для применения в детских учреждениях. Все виды обработок дезинфекционными средствами </w:t>
      </w:r>
      <w:r w:rsidR="00432F2F" w:rsidRPr="00FE15E7">
        <w:rPr>
          <w:rFonts w:ascii="Times New Roman" w:hAnsi="Times New Roman" w:cs="Times New Roman"/>
          <w:spacing w:val="2"/>
          <w:sz w:val="24"/>
          <w:szCs w:val="24"/>
        </w:rPr>
        <w:t>проводятся в отсутствие детей.</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Средства дезинфекции хранятся в хорошо проветриваемых помещениях в оригинальной упаковке производите</w:t>
      </w:r>
      <w:r w:rsidR="00432F2F" w:rsidRPr="00FE15E7">
        <w:rPr>
          <w:rFonts w:ascii="Times New Roman" w:hAnsi="Times New Roman" w:cs="Times New Roman"/>
          <w:spacing w:val="2"/>
          <w:sz w:val="24"/>
          <w:szCs w:val="24"/>
        </w:rPr>
        <w:t>ля в местах, недоступных детям.</w:t>
      </w:r>
    </w:p>
    <w:p w:rsidR="00DC1D16"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10.4. С целью выявления детей, пораженных педикулезом и чесоткой, проводят регулярные (один раз в неделю) осмотры детей. В случае обнаружения пораженных педикулезом или чесоткой детей проводят комплекс мероприятий в соответствии с санитарно-эпидемиологическими требованиями</w:t>
      </w:r>
      <w:r w:rsidR="00432F2F" w:rsidRPr="00FE15E7">
        <w:rPr>
          <w:rFonts w:ascii="Times New Roman" w:hAnsi="Times New Roman" w:cs="Times New Roman"/>
          <w:spacing w:val="2"/>
          <w:sz w:val="24"/>
          <w:szCs w:val="24"/>
        </w:rPr>
        <w:t>.</w:t>
      </w:r>
    </w:p>
    <w:p w:rsidR="00DC1D16" w:rsidRPr="00FE15E7" w:rsidRDefault="00DC1D16" w:rsidP="00432F2F">
      <w:pPr>
        <w:pStyle w:val="a3"/>
        <w:jc w:val="center"/>
        <w:rPr>
          <w:rFonts w:ascii="Times New Roman" w:hAnsi="Times New Roman" w:cs="Times New Roman"/>
          <w:b/>
          <w:sz w:val="24"/>
          <w:szCs w:val="24"/>
        </w:rPr>
      </w:pPr>
      <w:r w:rsidRPr="00FE15E7">
        <w:rPr>
          <w:rFonts w:ascii="Times New Roman" w:hAnsi="Times New Roman" w:cs="Times New Roman"/>
          <w:b/>
          <w:sz w:val="24"/>
          <w:szCs w:val="24"/>
        </w:rPr>
        <w:t xml:space="preserve">XI. Требования к санитарному состоянию и содержанию помещений организации </w:t>
      </w:r>
      <w:proofErr w:type="gramStart"/>
      <w:r w:rsidRPr="00FE15E7">
        <w:rPr>
          <w:rFonts w:ascii="Times New Roman" w:hAnsi="Times New Roman" w:cs="Times New Roman"/>
          <w:b/>
          <w:sz w:val="24"/>
          <w:szCs w:val="24"/>
        </w:rPr>
        <w:t>для</w:t>
      </w:r>
      <w:proofErr w:type="gramEnd"/>
      <w:r w:rsidRPr="00FE15E7">
        <w:rPr>
          <w:rFonts w:ascii="Times New Roman" w:hAnsi="Times New Roman" w:cs="Times New Roman"/>
          <w:b/>
          <w:sz w:val="24"/>
          <w:szCs w:val="24"/>
        </w:rPr>
        <w:t xml:space="preserve"> обучающихся с ОВЗ</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11.1. Во всех помещениях ежедневно не менее двух раз в день проводится влажная уборка</w:t>
      </w:r>
      <w:r w:rsidR="00432F2F" w:rsidRPr="00FE15E7">
        <w:rPr>
          <w:rFonts w:ascii="Times New Roman" w:hAnsi="Times New Roman" w:cs="Times New Roman"/>
          <w:color w:val="2D2D2D"/>
          <w:sz w:val="24"/>
          <w:szCs w:val="24"/>
        </w:rPr>
        <w:t xml:space="preserve"> с применением моющих средств.</w:t>
      </w:r>
    </w:p>
    <w:p w:rsidR="00432F2F" w:rsidRPr="00FE15E7" w:rsidRDefault="00DC1D16" w:rsidP="00432F2F">
      <w:pPr>
        <w:pStyle w:val="a3"/>
        <w:ind w:firstLine="708"/>
        <w:jc w:val="both"/>
        <w:rPr>
          <w:rFonts w:ascii="Times New Roman" w:hAnsi="Times New Roman" w:cs="Times New Roman"/>
          <w:color w:val="2D2D2D"/>
          <w:sz w:val="24"/>
          <w:szCs w:val="24"/>
        </w:rPr>
      </w:pPr>
      <w:proofErr w:type="gramStart"/>
      <w:r w:rsidRPr="00FE15E7">
        <w:rPr>
          <w:rFonts w:ascii="Times New Roman" w:hAnsi="Times New Roman" w:cs="Times New Roman"/>
          <w:color w:val="2D2D2D"/>
          <w:sz w:val="24"/>
          <w:szCs w:val="24"/>
        </w:rPr>
        <w:t>Ежедневно моются загрязняющиеся поверхности (ручки дверей, шкафов, подоконники, выключатели, мебель, включая столы) и места скопления пыли (полы у плинтусов и под мебелью, радиаторы, арматуру осветительных приборов, вентиляционные решетки).</w:t>
      </w:r>
      <w:proofErr w:type="gramEnd"/>
      <w:r w:rsidRPr="00FE15E7">
        <w:rPr>
          <w:rFonts w:ascii="Times New Roman" w:hAnsi="Times New Roman" w:cs="Times New Roman"/>
          <w:color w:val="2D2D2D"/>
          <w:sz w:val="24"/>
          <w:szCs w:val="24"/>
        </w:rPr>
        <w:t xml:space="preserve"> Поверхность подоконников должна быть гладкой, без сколов, щелей и дефектов</w:t>
      </w:r>
      <w:r w:rsidR="00432F2F" w:rsidRPr="00FE15E7">
        <w:rPr>
          <w:rFonts w:ascii="Times New Roman" w:hAnsi="Times New Roman" w:cs="Times New Roman"/>
          <w:color w:val="2D2D2D"/>
          <w:sz w:val="24"/>
          <w:szCs w:val="24"/>
        </w:rPr>
        <w:t>.</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Уборка помещений проводится в отсутствии детей при открытых фрамугах (форточках) или окнах в соответствии с инструкцией по применению мою</w:t>
      </w:r>
      <w:r w:rsidR="00432F2F" w:rsidRPr="00FE15E7">
        <w:rPr>
          <w:rFonts w:ascii="Times New Roman" w:hAnsi="Times New Roman" w:cs="Times New Roman"/>
          <w:color w:val="2D2D2D"/>
          <w:sz w:val="24"/>
          <w:szCs w:val="24"/>
        </w:rPr>
        <w:t>щих и дезинфекционных средств.</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В жилых помещениях (спальнях) влажная уборка проводится после ночного и дневного сна</w:t>
      </w:r>
      <w:r w:rsidR="00432F2F" w:rsidRPr="00FE15E7">
        <w:rPr>
          <w:rFonts w:ascii="Times New Roman" w:hAnsi="Times New Roman" w:cs="Times New Roman"/>
          <w:color w:val="2D2D2D"/>
          <w:sz w:val="24"/>
          <w:szCs w:val="24"/>
        </w:rPr>
        <w:t>.</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Ковры необходимо ежедневно пылесосить и чистить влажной щеткой. Допускается использование пылесоса с влажным ре</w:t>
      </w:r>
      <w:r w:rsidR="00432F2F" w:rsidRPr="00FE15E7">
        <w:rPr>
          <w:rFonts w:ascii="Times New Roman" w:hAnsi="Times New Roman" w:cs="Times New Roman"/>
          <w:color w:val="2D2D2D"/>
          <w:sz w:val="24"/>
          <w:szCs w:val="24"/>
        </w:rPr>
        <w:t>жимом работы (моющий пылесос).</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Окна снаружи и изнутри моются по мере загрязнения, но не реже дву</w:t>
      </w:r>
      <w:r w:rsidR="00432F2F" w:rsidRPr="00FE15E7">
        <w:rPr>
          <w:rFonts w:ascii="Times New Roman" w:hAnsi="Times New Roman" w:cs="Times New Roman"/>
          <w:color w:val="2D2D2D"/>
          <w:sz w:val="24"/>
          <w:szCs w:val="24"/>
        </w:rPr>
        <w:t>х раз в год (весной и осенью).</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Постельные принадлежности (подушки, одеяла, матрацы), ковры проветрива</w:t>
      </w:r>
      <w:r w:rsidR="00432F2F" w:rsidRPr="00FE15E7">
        <w:rPr>
          <w:rFonts w:ascii="Times New Roman" w:hAnsi="Times New Roman" w:cs="Times New Roman"/>
          <w:color w:val="2D2D2D"/>
          <w:sz w:val="24"/>
          <w:szCs w:val="24"/>
        </w:rPr>
        <w:t>ются и выколачиваются на улице.</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11.2. В умывальных, душевых, </w:t>
      </w:r>
      <w:proofErr w:type="spellStart"/>
      <w:r w:rsidRPr="00FE15E7">
        <w:rPr>
          <w:rFonts w:ascii="Times New Roman" w:hAnsi="Times New Roman" w:cs="Times New Roman"/>
          <w:color w:val="2D2D2D"/>
          <w:sz w:val="24"/>
          <w:szCs w:val="24"/>
        </w:rPr>
        <w:t>постирочных</w:t>
      </w:r>
      <w:proofErr w:type="spellEnd"/>
      <w:r w:rsidRPr="00FE15E7">
        <w:rPr>
          <w:rFonts w:ascii="Times New Roman" w:hAnsi="Times New Roman" w:cs="Times New Roman"/>
          <w:color w:val="2D2D2D"/>
          <w:sz w:val="24"/>
          <w:szCs w:val="24"/>
        </w:rPr>
        <w:t>, комнатах гигиены девочек и туалетах стены, дверные ручки, краны умывальных раковин и писсуаров, спусковые ручки бачков, унитазы, сидения унитазов ежедневно моются горячей водой с применением мою</w:t>
      </w:r>
      <w:r w:rsidR="00432F2F" w:rsidRPr="00FE15E7">
        <w:rPr>
          <w:rFonts w:ascii="Times New Roman" w:hAnsi="Times New Roman" w:cs="Times New Roman"/>
          <w:color w:val="2D2D2D"/>
          <w:sz w:val="24"/>
          <w:szCs w:val="24"/>
        </w:rPr>
        <w:t>щих и дезинфекционных средств.</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Дезинфекция туалетов проводится по мере загрязнения, но не менее 2 раз в день </w:t>
      </w:r>
      <w:r w:rsidR="00432F2F" w:rsidRPr="00FE15E7">
        <w:rPr>
          <w:rFonts w:ascii="Times New Roman" w:hAnsi="Times New Roman" w:cs="Times New Roman"/>
          <w:color w:val="2D2D2D"/>
          <w:sz w:val="24"/>
          <w:szCs w:val="24"/>
        </w:rPr>
        <w:t xml:space="preserve">с использованием </w:t>
      </w:r>
      <w:proofErr w:type="spellStart"/>
      <w:r w:rsidR="00432F2F" w:rsidRPr="00FE15E7">
        <w:rPr>
          <w:rFonts w:ascii="Times New Roman" w:hAnsi="Times New Roman" w:cs="Times New Roman"/>
          <w:color w:val="2D2D2D"/>
          <w:sz w:val="24"/>
          <w:szCs w:val="24"/>
        </w:rPr>
        <w:t>квачей</w:t>
      </w:r>
      <w:proofErr w:type="spellEnd"/>
      <w:r w:rsidR="00432F2F" w:rsidRPr="00FE15E7">
        <w:rPr>
          <w:rFonts w:ascii="Times New Roman" w:hAnsi="Times New Roman" w:cs="Times New Roman"/>
          <w:color w:val="2D2D2D"/>
          <w:sz w:val="24"/>
          <w:szCs w:val="24"/>
        </w:rPr>
        <w:t>, щеток.</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11.3. Генеральная уборка во всех помещениях проводится перед началом учебного года и один раз в месяц (в соответствии с графиком проведения генеральной уборки), с применением мо</w:t>
      </w:r>
      <w:r w:rsidR="00432F2F" w:rsidRPr="00FE15E7">
        <w:rPr>
          <w:rFonts w:ascii="Times New Roman" w:hAnsi="Times New Roman" w:cs="Times New Roman"/>
          <w:color w:val="2D2D2D"/>
          <w:sz w:val="24"/>
          <w:szCs w:val="24"/>
        </w:rPr>
        <w:t>ющих и дезинфекционных средств.</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11.4. Уборочный инвентарь маркируется в зависимости от назначения помещений и видов уборочных работ. Хранится уборочный инвентарь в выделенном помещении. Уборочный инвентарь для туалета (ветошь, ведра, щетки) маркируется ярким цветом и хранитс</w:t>
      </w:r>
      <w:r w:rsidR="00432F2F" w:rsidRPr="00FE15E7">
        <w:rPr>
          <w:rFonts w:ascii="Times New Roman" w:hAnsi="Times New Roman" w:cs="Times New Roman"/>
          <w:color w:val="2D2D2D"/>
          <w:sz w:val="24"/>
          <w:szCs w:val="24"/>
        </w:rPr>
        <w:t>я в туалетной комнате в шкафу.</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Уборочный инвентарь (щетки, ветошь, </w:t>
      </w:r>
      <w:proofErr w:type="spellStart"/>
      <w:r w:rsidRPr="00FE15E7">
        <w:rPr>
          <w:rFonts w:ascii="Times New Roman" w:hAnsi="Times New Roman" w:cs="Times New Roman"/>
          <w:color w:val="2D2D2D"/>
          <w:sz w:val="24"/>
          <w:szCs w:val="24"/>
        </w:rPr>
        <w:t>квачи</w:t>
      </w:r>
      <w:proofErr w:type="spellEnd"/>
      <w:r w:rsidRPr="00FE15E7">
        <w:rPr>
          <w:rFonts w:ascii="Times New Roman" w:hAnsi="Times New Roman" w:cs="Times New Roman"/>
          <w:color w:val="2D2D2D"/>
          <w:sz w:val="24"/>
          <w:szCs w:val="24"/>
        </w:rPr>
        <w:t>) после использования дезинфицируется, в соответствии с инструкцией по применению дезинфицирующих сре</w:t>
      </w:r>
      <w:r w:rsidR="00432F2F" w:rsidRPr="00FE15E7">
        <w:rPr>
          <w:rFonts w:ascii="Times New Roman" w:hAnsi="Times New Roman" w:cs="Times New Roman"/>
          <w:color w:val="2D2D2D"/>
          <w:sz w:val="24"/>
          <w:szCs w:val="24"/>
        </w:rPr>
        <w:t>дств, ополаскивается и сушится.</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11.5. При круглосуточном пребывании в организации обучающихся с ОВР помывка детей организуется не реже одного раза в неделю. Возможность помывки в душе должна быть предоставлена детям постоянно. В душевых дети должны использовать индивидуальные: обувь, полотенце, зубную ще</w:t>
      </w:r>
      <w:r w:rsidR="00432F2F" w:rsidRPr="00FE15E7">
        <w:rPr>
          <w:rFonts w:ascii="Times New Roman" w:hAnsi="Times New Roman" w:cs="Times New Roman"/>
          <w:color w:val="2D2D2D"/>
          <w:sz w:val="24"/>
          <w:szCs w:val="24"/>
        </w:rPr>
        <w:t>тку, расческу, мыло и мочалку.</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В душевых и ванных комнатах проводится ежедневная уборка и дезинфекция поверхностей, оборудования, предметов обстановки </w:t>
      </w:r>
      <w:r w:rsidR="00432F2F"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скамьи</w:t>
      </w:r>
      <w:r w:rsidR="00432F2F" w:rsidRPr="00FE15E7">
        <w:rPr>
          <w:rFonts w:ascii="Times New Roman" w:hAnsi="Times New Roman" w:cs="Times New Roman"/>
          <w:color w:val="2D2D2D"/>
          <w:sz w:val="24"/>
          <w:szCs w:val="24"/>
        </w:rPr>
        <w:t>, шкафчики, резиновые коврики.</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Каждый обучающийся с ОВЗ обеспечивается комплектом полотенец (для лица и рук, для ног и банное), постельным бельем, </w:t>
      </w:r>
      <w:proofErr w:type="spellStart"/>
      <w:r w:rsidRPr="00FE15E7">
        <w:rPr>
          <w:rFonts w:ascii="Times New Roman" w:hAnsi="Times New Roman" w:cs="Times New Roman"/>
          <w:color w:val="2D2D2D"/>
          <w:sz w:val="24"/>
          <w:szCs w:val="24"/>
        </w:rPr>
        <w:t>наматрасниками</w:t>
      </w:r>
      <w:proofErr w:type="spellEnd"/>
      <w:r w:rsidRPr="00FE15E7">
        <w:rPr>
          <w:rFonts w:ascii="Times New Roman" w:hAnsi="Times New Roman" w:cs="Times New Roman"/>
          <w:color w:val="2D2D2D"/>
          <w:sz w:val="24"/>
          <w:szCs w:val="24"/>
        </w:rPr>
        <w:t>, индивидуальными предметами личной гигиены (зубная щетка, мыло, моч</w:t>
      </w:r>
      <w:r w:rsidR="00432F2F" w:rsidRPr="00FE15E7">
        <w:rPr>
          <w:rFonts w:ascii="Times New Roman" w:hAnsi="Times New Roman" w:cs="Times New Roman"/>
          <w:color w:val="2D2D2D"/>
          <w:sz w:val="24"/>
          <w:szCs w:val="24"/>
        </w:rPr>
        <w:t>алка, расческа).</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Смена нательного, постельного белья, полотенец проводится по мере загрязнения, но не реже одного раза в неделю. Постельное белье, кроме наволоче</w:t>
      </w:r>
      <w:r w:rsidR="00432F2F" w:rsidRPr="00FE15E7">
        <w:rPr>
          <w:rFonts w:ascii="Times New Roman" w:hAnsi="Times New Roman" w:cs="Times New Roman"/>
          <w:color w:val="2D2D2D"/>
          <w:sz w:val="24"/>
          <w:szCs w:val="24"/>
        </w:rPr>
        <w:t>к, маркируется у ножного края.</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Чистое белье доставляется </w:t>
      </w:r>
      <w:proofErr w:type="gramStart"/>
      <w:r w:rsidRPr="00FE15E7">
        <w:rPr>
          <w:rFonts w:ascii="Times New Roman" w:hAnsi="Times New Roman" w:cs="Times New Roman"/>
          <w:color w:val="2D2D2D"/>
          <w:sz w:val="24"/>
          <w:szCs w:val="24"/>
        </w:rPr>
        <w:t>у</w:t>
      </w:r>
      <w:r w:rsidR="00432F2F" w:rsidRPr="00FE15E7">
        <w:rPr>
          <w:rFonts w:ascii="Times New Roman" w:hAnsi="Times New Roman" w:cs="Times New Roman"/>
          <w:color w:val="2D2D2D"/>
          <w:sz w:val="24"/>
          <w:szCs w:val="24"/>
        </w:rPr>
        <w:t>пакованным</w:t>
      </w:r>
      <w:proofErr w:type="gramEnd"/>
      <w:r w:rsidR="00432F2F" w:rsidRPr="00FE15E7">
        <w:rPr>
          <w:rFonts w:ascii="Times New Roman" w:hAnsi="Times New Roman" w:cs="Times New Roman"/>
          <w:color w:val="2D2D2D"/>
          <w:sz w:val="24"/>
          <w:szCs w:val="24"/>
        </w:rPr>
        <w:t xml:space="preserve"> и хранится в шкафах.</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11.6. Постельные принадлежности (матрацы, подушки, одеяла, спальные мешки) проветриваются непосредственно в спальнях при открытых окнах во время каждой генеральной уборки и периодически, в теплое время года, проветриваются и высушиваются на улице. По эпидемиологическим показаниям постельные принадлежности подвергаются камерной дезинфекции в с</w:t>
      </w:r>
      <w:r w:rsidR="00432F2F" w:rsidRPr="00FE15E7">
        <w:rPr>
          <w:rFonts w:ascii="Times New Roman" w:hAnsi="Times New Roman" w:cs="Times New Roman"/>
          <w:color w:val="2D2D2D"/>
          <w:sz w:val="24"/>
          <w:szCs w:val="24"/>
        </w:rPr>
        <w:t>пециализированных организациях.</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11.7. В прачечной помещения стиральной и гладильной должны быть смежными. Входы (окна приема-выдачи) для сдачи грязного и получения чистого </w:t>
      </w:r>
      <w:r w:rsidR="00432F2F" w:rsidRPr="00FE15E7">
        <w:rPr>
          <w:rFonts w:ascii="Times New Roman" w:hAnsi="Times New Roman" w:cs="Times New Roman"/>
          <w:color w:val="2D2D2D"/>
          <w:sz w:val="24"/>
          <w:szCs w:val="24"/>
        </w:rPr>
        <w:t>белья должны быть раздельными.</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Допускается использов</w:t>
      </w:r>
      <w:r w:rsidR="00432F2F" w:rsidRPr="00FE15E7">
        <w:rPr>
          <w:rFonts w:ascii="Times New Roman" w:hAnsi="Times New Roman" w:cs="Times New Roman"/>
          <w:color w:val="2D2D2D"/>
          <w:sz w:val="24"/>
          <w:szCs w:val="24"/>
        </w:rPr>
        <w:t>ание бытовых стиральных машин.</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При отсутствии прачечной в организации для обучающихся с ОВЗ возможна организация централизованной стирки постельного бе</w:t>
      </w:r>
      <w:r w:rsidR="00432F2F" w:rsidRPr="00FE15E7">
        <w:rPr>
          <w:rFonts w:ascii="Times New Roman" w:hAnsi="Times New Roman" w:cs="Times New Roman"/>
          <w:color w:val="2D2D2D"/>
          <w:sz w:val="24"/>
          <w:szCs w:val="24"/>
        </w:rPr>
        <w:t>лья и одежды в иных прачечных.</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Грязное белье собирается в мешки (двойной мешок из материи, клеенки или пластика) и доставляется к месту стирки. После сдачи грязного белья мешки подвергаются обработке: матерчатые стираются, клеенчатые и пластиковые протираются горячим </w:t>
      </w:r>
      <w:r w:rsidR="00432F2F" w:rsidRPr="00FE15E7">
        <w:rPr>
          <w:rFonts w:ascii="Times New Roman" w:hAnsi="Times New Roman" w:cs="Times New Roman"/>
          <w:color w:val="2D2D2D"/>
          <w:sz w:val="24"/>
          <w:szCs w:val="24"/>
        </w:rPr>
        <w:t>мыльным или содовым раствором.</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При централизованной стирке чистое белье из прачечной доставляется в упакованном виде и</w:t>
      </w:r>
      <w:r w:rsidR="00432F2F" w:rsidRPr="00FE15E7">
        <w:rPr>
          <w:rFonts w:ascii="Times New Roman" w:hAnsi="Times New Roman" w:cs="Times New Roman"/>
          <w:color w:val="2D2D2D"/>
          <w:sz w:val="24"/>
          <w:szCs w:val="24"/>
        </w:rPr>
        <w:t xml:space="preserve"> хранится в шкафах (стеллажах).</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11.8. Мягкая мебель (диваны, кресла, уголки) обеспечивается покрытием, допускающим его уборку влажным способом. При его отсутствии использу</w:t>
      </w:r>
      <w:r w:rsidR="00432F2F" w:rsidRPr="00FE15E7">
        <w:rPr>
          <w:rFonts w:ascii="Times New Roman" w:hAnsi="Times New Roman" w:cs="Times New Roman"/>
          <w:color w:val="2D2D2D"/>
          <w:sz w:val="24"/>
          <w:szCs w:val="24"/>
        </w:rPr>
        <w:t>ются съемные чехлы.</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Количество сменных чехлов для мягкой мебели должно быть не менее двух комплектов. Сменные чехлы для мяг</w:t>
      </w:r>
      <w:r w:rsidR="00432F2F" w:rsidRPr="00FE15E7">
        <w:rPr>
          <w:rFonts w:ascii="Times New Roman" w:hAnsi="Times New Roman" w:cs="Times New Roman"/>
          <w:color w:val="2D2D2D"/>
          <w:sz w:val="24"/>
          <w:szCs w:val="24"/>
        </w:rPr>
        <w:t>кой мебели подвергаются стирке.</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11.9. Обработка изделий медицинского назначения и рук медицинского персонала производится в соответствии с санитарно-эпидемиологическими требованиями к организациям, осуществля</w:t>
      </w:r>
      <w:r w:rsidR="00432F2F" w:rsidRPr="00FE15E7">
        <w:rPr>
          <w:rFonts w:ascii="Times New Roman" w:hAnsi="Times New Roman" w:cs="Times New Roman"/>
          <w:color w:val="2D2D2D"/>
          <w:sz w:val="24"/>
          <w:szCs w:val="24"/>
        </w:rPr>
        <w:t>ющим медицинскую деятельность.</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Образующиеся медицинские отходы, относящиеся к классу</w:t>
      </w:r>
      <w:proofErr w:type="gramStart"/>
      <w:r w:rsidRPr="00FE15E7">
        <w:rPr>
          <w:rFonts w:ascii="Times New Roman" w:hAnsi="Times New Roman" w:cs="Times New Roman"/>
          <w:color w:val="2D2D2D"/>
          <w:sz w:val="24"/>
          <w:szCs w:val="24"/>
        </w:rPr>
        <w:t xml:space="preserve"> Б</w:t>
      </w:r>
      <w:proofErr w:type="gramEnd"/>
      <w:r w:rsidRPr="00FE15E7">
        <w:rPr>
          <w:rFonts w:ascii="Times New Roman" w:hAnsi="Times New Roman" w:cs="Times New Roman"/>
          <w:color w:val="2D2D2D"/>
          <w:sz w:val="24"/>
          <w:szCs w:val="24"/>
        </w:rPr>
        <w:t>, обеззараживаются в соответствии с санитарно-эпидемиологическими требованиями к сбору, хранению и удалению отходов лечебно-профилактических учреждений.</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11.10. Спортивный инвентарь ежедневно протирается влажной ветошью, металлические части </w:t>
      </w:r>
      <w:r w:rsidR="00432F2F"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сухой ветошью в конце каждой смены занятий. Один раз в день после занятий маты (кожаные или из кожзаменителя) протираются мыльно-содовым раствором, спортивный ковер очищается с использованием пылесоса. Влажная чистка спортивного ковра проводится 3-4 раза в месяц с возможным ис</w:t>
      </w:r>
      <w:r w:rsidR="00432F2F" w:rsidRPr="00FE15E7">
        <w:rPr>
          <w:rFonts w:ascii="Times New Roman" w:hAnsi="Times New Roman" w:cs="Times New Roman"/>
          <w:color w:val="2D2D2D"/>
          <w:sz w:val="24"/>
          <w:szCs w:val="24"/>
        </w:rPr>
        <w:t>пользованием моющего пылесоса.</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После каждого занятия спортивный зал проветривается н</w:t>
      </w:r>
      <w:r w:rsidR="00432F2F" w:rsidRPr="00FE15E7">
        <w:rPr>
          <w:rFonts w:ascii="Times New Roman" w:hAnsi="Times New Roman" w:cs="Times New Roman"/>
          <w:color w:val="2D2D2D"/>
          <w:sz w:val="24"/>
          <w:szCs w:val="24"/>
        </w:rPr>
        <w:t>е менее 10 минут.</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11.11. В помещениях не должно быть насекомых и грызунов. При их появлении проводятся истребительные дезинсекционные и </w:t>
      </w:r>
      <w:proofErr w:type="spellStart"/>
      <w:r w:rsidRPr="00FE15E7">
        <w:rPr>
          <w:rFonts w:ascii="Times New Roman" w:hAnsi="Times New Roman" w:cs="Times New Roman"/>
          <w:color w:val="2D2D2D"/>
          <w:sz w:val="24"/>
          <w:szCs w:val="24"/>
        </w:rPr>
        <w:t>дератизационные</w:t>
      </w:r>
      <w:proofErr w:type="spellEnd"/>
      <w:r w:rsidRPr="00FE15E7">
        <w:rPr>
          <w:rFonts w:ascii="Times New Roman" w:hAnsi="Times New Roman" w:cs="Times New Roman"/>
          <w:color w:val="2D2D2D"/>
          <w:sz w:val="24"/>
          <w:szCs w:val="24"/>
        </w:rPr>
        <w:t xml:space="preserve"> мероприятия специализированными организациями либо силами подготовленного персонала. В помещениях пищеблока проводятся плановые профилактические дезинсекционные</w:t>
      </w:r>
      <w:r w:rsidR="00432F2F" w:rsidRPr="00FE15E7">
        <w:rPr>
          <w:rFonts w:ascii="Times New Roman" w:hAnsi="Times New Roman" w:cs="Times New Roman"/>
          <w:color w:val="2D2D2D"/>
          <w:sz w:val="24"/>
          <w:szCs w:val="24"/>
        </w:rPr>
        <w:t xml:space="preserve"> и </w:t>
      </w:r>
      <w:proofErr w:type="spellStart"/>
      <w:r w:rsidR="00432F2F" w:rsidRPr="00FE15E7">
        <w:rPr>
          <w:rFonts w:ascii="Times New Roman" w:hAnsi="Times New Roman" w:cs="Times New Roman"/>
          <w:color w:val="2D2D2D"/>
          <w:sz w:val="24"/>
          <w:szCs w:val="24"/>
        </w:rPr>
        <w:t>дератизационные</w:t>
      </w:r>
      <w:proofErr w:type="spellEnd"/>
      <w:r w:rsidR="00432F2F" w:rsidRPr="00FE15E7">
        <w:rPr>
          <w:rFonts w:ascii="Times New Roman" w:hAnsi="Times New Roman" w:cs="Times New Roman"/>
          <w:color w:val="2D2D2D"/>
          <w:sz w:val="24"/>
          <w:szCs w:val="24"/>
        </w:rPr>
        <w:t xml:space="preserve"> мероприятия.</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11.12. В теплое время года в помещениях столовой, спален, игровых, учебных помещений, помещениях медицинского назначения устанавливаются москитные сетки на окна и распашные двери или проводятся другие мероприятия, направленные на предотвращение проник</w:t>
      </w:r>
      <w:r w:rsidR="00432F2F" w:rsidRPr="00FE15E7">
        <w:rPr>
          <w:rFonts w:ascii="Times New Roman" w:hAnsi="Times New Roman" w:cs="Times New Roman"/>
          <w:color w:val="2D2D2D"/>
          <w:sz w:val="24"/>
          <w:szCs w:val="24"/>
        </w:rPr>
        <w:t>новения насекомых в помещения.</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Мероприятия по проведению дезинфекции, дезинсекции и дератизации проводятся в соответствии с санитарно-эпидемиологическими требованиями.</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sz w:val="24"/>
          <w:szCs w:val="24"/>
        </w:rPr>
        <w:t>11.13. Не допускается проведение всех видов ремонтных работ помещений в присутствии обучающихся.</w:t>
      </w:r>
    </w:p>
    <w:p w:rsidR="00DC1D16" w:rsidRPr="00FE15E7" w:rsidRDefault="00DC1D16" w:rsidP="00432F2F">
      <w:pPr>
        <w:pStyle w:val="a3"/>
        <w:jc w:val="center"/>
        <w:rPr>
          <w:rFonts w:ascii="Times New Roman" w:hAnsi="Times New Roman" w:cs="Times New Roman"/>
          <w:b/>
          <w:bCs/>
          <w:color w:val="000000" w:themeColor="text1"/>
          <w:spacing w:val="2"/>
          <w:sz w:val="24"/>
          <w:szCs w:val="24"/>
        </w:rPr>
      </w:pPr>
      <w:r w:rsidRPr="00FE15E7">
        <w:rPr>
          <w:rFonts w:ascii="Times New Roman" w:hAnsi="Times New Roman" w:cs="Times New Roman"/>
          <w:b/>
          <w:bCs/>
          <w:color w:val="000000" w:themeColor="text1"/>
          <w:spacing w:val="2"/>
          <w:sz w:val="24"/>
          <w:szCs w:val="24"/>
        </w:rPr>
        <w:t xml:space="preserve">XII. Требования к прохождению профилактических медицинских осмотров, гигиенического воспитания и обучения, личной гигиене работников организации </w:t>
      </w:r>
      <w:proofErr w:type="gramStart"/>
      <w:r w:rsidRPr="00FE15E7">
        <w:rPr>
          <w:rFonts w:ascii="Times New Roman" w:hAnsi="Times New Roman" w:cs="Times New Roman"/>
          <w:b/>
          <w:bCs/>
          <w:color w:val="000000" w:themeColor="text1"/>
          <w:spacing w:val="2"/>
          <w:sz w:val="24"/>
          <w:szCs w:val="24"/>
        </w:rPr>
        <w:t>для</w:t>
      </w:r>
      <w:proofErr w:type="gramEnd"/>
      <w:r w:rsidRPr="00FE15E7">
        <w:rPr>
          <w:rFonts w:ascii="Times New Roman" w:hAnsi="Times New Roman" w:cs="Times New Roman"/>
          <w:b/>
          <w:bCs/>
          <w:color w:val="000000" w:themeColor="text1"/>
          <w:spacing w:val="2"/>
          <w:sz w:val="24"/>
          <w:szCs w:val="24"/>
        </w:rPr>
        <w:t xml:space="preserve"> обучающихся с ОВЗ</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12.1. Работники проходят предварительные, при поступлении на работу, и периодические медицинские осмотры в установленном порядке.</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shd w:val="clear" w:color="auto" w:fill="FFFFFF"/>
        </w:rPr>
        <w:t xml:space="preserve">Работники проходят профессиональную гигиеническую подготовку и аттестацию при приеме на работу и далее с периодичностью не реже одного раза в два года, работники пищеблока, а также </w:t>
      </w:r>
      <w:proofErr w:type="gramStart"/>
      <w:r w:rsidRPr="00FE15E7">
        <w:rPr>
          <w:rFonts w:ascii="Times New Roman" w:hAnsi="Times New Roman" w:cs="Times New Roman"/>
          <w:spacing w:val="2"/>
          <w:sz w:val="24"/>
          <w:szCs w:val="24"/>
          <w:shd w:val="clear" w:color="auto" w:fill="FFFFFF"/>
        </w:rPr>
        <w:t>лица</w:t>
      </w:r>
      <w:proofErr w:type="gramEnd"/>
      <w:r w:rsidRPr="00FE15E7">
        <w:rPr>
          <w:rFonts w:ascii="Times New Roman" w:hAnsi="Times New Roman" w:cs="Times New Roman"/>
          <w:spacing w:val="2"/>
          <w:sz w:val="24"/>
          <w:szCs w:val="24"/>
          <w:shd w:val="clear" w:color="auto" w:fill="FFFFFF"/>
        </w:rPr>
        <w:t xml:space="preserve"> привлекаемые к раздаче готовой пищи детям </w:t>
      </w:r>
      <w:r w:rsidR="00432F2F" w:rsidRPr="00FE15E7">
        <w:rPr>
          <w:rFonts w:ascii="Times New Roman" w:hAnsi="Times New Roman" w:cs="Times New Roman"/>
          <w:spacing w:val="2"/>
          <w:sz w:val="24"/>
          <w:szCs w:val="24"/>
          <w:shd w:val="clear" w:color="auto" w:fill="FFFFFF"/>
        </w:rPr>
        <w:t>–</w:t>
      </w:r>
      <w:r w:rsidRPr="00FE15E7">
        <w:rPr>
          <w:rFonts w:ascii="Times New Roman" w:hAnsi="Times New Roman" w:cs="Times New Roman"/>
          <w:spacing w:val="2"/>
          <w:sz w:val="24"/>
          <w:szCs w:val="24"/>
          <w:shd w:val="clear" w:color="auto" w:fill="FFFFFF"/>
        </w:rPr>
        <w:t xml:space="preserve"> один раз в год.</w:t>
      </w:r>
    </w:p>
    <w:p w:rsidR="00432F2F" w:rsidRPr="00FE15E7" w:rsidRDefault="00DC1D16" w:rsidP="00432F2F">
      <w:pPr>
        <w:pStyle w:val="a3"/>
        <w:ind w:firstLine="708"/>
        <w:jc w:val="both"/>
        <w:rPr>
          <w:rFonts w:ascii="Times New Roman" w:hAnsi="Times New Roman" w:cs="Times New Roman"/>
          <w:color w:val="000000" w:themeColor="text1"/>
          <w:spacing w:val="2"/>
          <w:sz w:val="24"/>
          <w:szCs w:val="24"/>
        </w:rPr>
      </w:pPr>
      <w:r w:rsidRPr="00FE15E7">
        <w:rPr>
          <w:rFonts w:ascii="Times New Roman" w:hAnsi="Times New Roman" w:cs="Times New Roman"/>
          <w:spacing w:val="2"/>
          <w:sz w:val="24"/>
          <w:szCs w:val="24"/>
          <w:shd w:val="clear" w:color="auto" w:fill="FFFFFF"/>
        </w:rPr>
        <w:t>Работники прививаются в соответствии с</w:t>
      </w:r>
      <w:r w:rsidRPr="00FE15E7">
        <w:rPr>
          <w:rStyle w:val="apple-converted-space"/>
          <w:rFonts w:ascii="Times New Roman" w:hAnsi="Times New Roman" w:cs="Times New Roman"/>
          <w:color w:val="2D2D2D"/>
          <w:spacing w:val="2"/>
          <w:sz w:val="24"/>
          <w:szCs w:val="24"/>
          <w:shd w:val="clear" w:color="auto" w:fill="FFFFFF"/>
        </w:rPr>
        <w:t> </w:t>
      </w:r>
      <w:hyperlink r:id="rId10" w:history="1">
        <w:r w:rsidRPr="00FE15E7">
          <w:rPr>
            <w:rStyle w:val="a4"/>
            <w:rFonts w:ascii="Times New Roman" w:hAnsi="Times New Roman" w:cs="Times New Roman"/>
            <w:color w:val="000000" w:themeColor="text1"/>
            <w:spacing w:val="2"/>
            <w:sz w:val="24"/>
            <w:szCs w:val="24"/>
            <w:u w:val="none"/>
            <w:shd w:val="clear" w:color="auto" w:fill="FFFFFF"/>
          </w:rPr>
          <w:t>национальным календарем профилактических прививок</w:t>
        </w:r>
      </w:hyperlink>
      <w:r w:rsidRPr="00FE15E7">
        <w:rPr>
          <w:rFonts w:ascii="Times New Roman" w:hAnsi="Times New Roman" w:cs="Times New Roman"/>
          <w:color w:val="000000" w:themeColor="text1"/>
          <w:spacing w:val="2"/>
          <w:sz w:val="24"/>
          <w:szCs w:val="24"/>
          <w:shd w:val="clear" w:color="auto" w:fill="FFFFFF"/>
        </w:rPr>
        <w:t>, а также</w:t>
      </w:r>
      <w:r w:rsidRPr="00FE15E7">
        <w:rPr>
          <w:rStyle w:val="apple-converted-space"/>
          <w:rFonts w:ascii="Times New Roman" w:hAnsi="Times New Roman" w:cs="Times New Roman"/>
          <w:color w:val="000000" w:themeColor="text1"/>
          <w:spacing w:val="2"/>
          <w:sz w:val="24"/>
          <w:szCs w:val="24"/>
          <w:shd w:val="clear" w:color="auto" w:fill="FFFFFF"/>
        </w:rPr>
        <w:t> </w:t>
      </w:r>
      <w:hyperlink r:id="rId11" w:history="1">
        <w:r w:rsidRPr="00FE15E7">
          <w:rPr>
            <w:rStyle w:val="a4"/>
            <w:rFonts w:ascii="Times New Roman" w:hAnsi="Times New Roman" w:cs="Times New Roman"/>
            <w:color w:val="000000" w:themeColor="text1"/>
            <w:spacing w:val="2"/>
            <w:sz w:val="24"/>
            <w:szCs w:val="24"/>
            <w:u w:val="none"/>
            <w:shd w:val="clear" w:color="auto" w:fill="FFFFFF"/>
          </w:rPr>
          <w:t>по эпидемиологическим показаниям</w:t>
        </w:r>
      </w:hyperlink>
      <w:r w:rsidRPr="00FE15E7">
        <w:rPr>
          <w:rFonts w:ascii="Times New Roman" w:hAnsi="Times New Roman" w:cs="Times New Roman"/>
          <w:color w:val="000000" w:themeColor="text1"/>
          <w:sz w:val="24"/>
          <w:szCs w:val="24"/>
        </w:rPr>
        <w:t>.</w:t>
      </w:r>
    </w:p>
    <w:p w:rsidR="00432F2F" w:rsidRPr="00FE15E7" w:rsidRDefault="00DC1D16" w:rsidP="00432F2F">
      <w:pPr>
        <w:pStyle w:val="a3"/>
        <w:ind w:firstLine="708"/>
        <w:jc w:val="both"/>
        <w:rPr>
          <w:rFonts w:ascii="Times New Roman" w:hAnsi="Times New Roman" w:cs="Times New Roman"/>
          <w:spacing w:val="2"/>
          <w:sz w:val="24"/>
          <w:szCs w:val="24"/>
        </w:rPr>
      </w:pPr>
      <w:r w:rsidRPr="00FE15E7">
        <w:rPr>
          <w:rFonts w:ascii="Times New Roman" w:hAnsi="Times New Roman" w:cs="Times New Roman"/>
          <w:spacing w:val="2"/>
          <w:sz w:val="24"/>
          <w:szCs w:val="24"/>
        </w:rPr>
        <w:t>12.2. Каждый работник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работе.</w:t>
      </w:r>
    </w:p>
    <w:p w:rsidR="00432F2F" w:rsidRPr="00FE15E7" w:rsidRDefault="00DC1D16" w:rsidP="00432F2F">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12.3. Работники должны соблюдать правила личной гигиены: приходить на работу в чистой одежде и использовать сменную обувь; оставлять верхнюю одежду, головной убор и личные вещи в индивидуальном шкафу для одежды; коротко стричь ногти.</w:t>
      </w:r>
    </w:p>
    <w:p w:rsidR="00DC1D16" w:rsidRPr="00FE15E7" w:rsidRDefault="00DC1D16" w:rsidP="00432F2F">
      <w:pPr>
        <w:pStyle w:val="a3"/>
        <w:jc w:val="center"/>
        <w:rPr>
          <w:rFonts w:ascii="Times New Roman" w:hAnsi="Times New Roman" w:cs="Times New Roman"/>
          <w:color w:val="000000" w:themeColor="text1"/>
          <w:sz w:val="24"/>
          <w:szCs w:val="24"/>
        </w:rPr>
      </w:pPr>
      <w:r w:rsidRPr="00FE15E7">
        <w:rPr>
          <w:rFonts w:ascii="Times New Roman" w:hAnsi="Times New Roman" w:cs="Times New Roman"/>
          <w:b/>
          <w:bCs/>
          <w:color w:val="000000" w:themeColor="text1"/>
          <w:sz w:val="24"/>
          <w:szCs w:val="24"/>
        </w:rPr>
        <w:t>XIII. Требования к соблюдению санитарных правил</w:t>
      </w:r>
    </w:p>
    <w:p w:rsidR="00432F2F" w:rsidRPr="00FE15E7" w:rsidRDefault="00DC1D16" w:rsidP="00432F2F">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13.1. Руководитель организации для обучающихся с ОВЗ является ответственным лицом за организацию и полноту выполнения настоящих сан</w:t>
      </w:r>
      <w:r w:rsidR="00432F2F" w:rsidRPr="00FE15E7">
        <w:rPr>
          <w:rFonts w:ascii="Times New Roman" w:hAnsi="Times New Roman" w:cs="Times New Roman"/>
          <w:color w:val="2D2D2D"/>
          <w:sz w:val="24"/>
          <w:szCs w:val="24"/>
        </w:rPr>
        <w:t>итарных правил и обеспечивает:</w:t>
      </w:r>
    </w:p>
    <w:p w:rsidR="00432F2F"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наличие текста настоящих санитарных правил в общеобразовательной орга</w:t>
      </w:r>
      <w:r w:rsidR="00432F2F" w:rsidRPr="00FE15E7">
        <w:rPr>
          <w:rFonts w:ascii="Times New Roman" w:hAnsi="Times New Roman" w:cs="Times New Roman"/>
          <w:color w:val="2D2D2D"/>
          <w:sz w:val="24"/>
          <w:szCs w:val="24"/>
        </w:rPr>
        <w:t xml:space="preserve">низации </w:t>
      </w:r>
      <w:proofErr w:type="gramStart"/>
      <w:r w:rsidR="00432F2F" w:rsidRPr="00FE15E7">
        <w:rPr>
          <w:rFonts w:ascii="Times New Roman" w:hAnsi="Times New Roman" w:cs="Times New Roman"/>
          <w:color w:val="2D2D2D"/>
          <w:sz w:val="24"/>
          <w:szCs w:val="24"/>
        </w:rPr>
        <w:t>для</w:t>
      </w:r>
      <w:proofErr w:type="gramEnd"/>
      <w:r w:rsidR="00432F2F" w:rsidRPr="00FE15E7">
        <w:rPr>
          <w:rFonts w:ascii="Times New Roman" w:hAnsi="Times New Roman" w:cs="Times New Roman"/>
          <w:color w:val="2D2D2D"/>
          <w:sz w:val="24"/>
          <w:szCs w:val="24"/>
        </w:rPr>
        <w:t xml:space="preserve"> обучающихся с ОВЗ;</w:t>
      </w:r>
    </w:p>
    <w:p w:rsidR="00432F2F"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выполнение требований санитарных правил всеми</w:t>
      </w:r>
      <w:r w:rsidR="00432F2F" w:rsidRPr="00FE15E7">
        <w:rPr>
          <w:rFonts w:ascii="Times New Roman" w:hAnsi="Times New Roman" w:cs="Times New Roman"/>
          <w:color w:val="2D2D2D"/>
          <w:sz w:val="24"/>
          <w:szCs w:val="24"/>
        </w:rPr>
        <w:t xml:space="preserve"> работниками;</w:t>
      </w:r>
    </w:p>
    <w:p w:rsidR="00432F2F"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необходимые условия для</w:t>
      </w:r>
      <w:r w:rsidR="00432F2F" w:rsidRPr="00FE15E7">
        <w:rPr>
          <w:rFonts w:ascii="Times New Roman" w:hAnsi="Times New Roman" w:cs="Times New Roman"/>
          <w:color w:val="2D2D2D"/>
          <w:sz w:val="24"/>
          <w:szCs w:val="24"/>
        </w:rPr>
        <w:t xml:space="preserve"> соблюдения санитарных правил;</w:t>
      </w:r>
    </w:p>
    <w:p w:rsidR="00432F2F"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прием на работу лиц, имеющих допуск по состоянию здоровья, прошедших профессиональную гигиенич</w:t>
      </w:r>
      <w:r w:rsidR="00432F2F" w:rsidRPr="00FE15E7">
        <w:rPr>
          <w:rFonts w:ascii="Times New Roman" w:hAnsi="Times New Roman" w:cs="Times New Roman"/>
          <w:color w:val="2D2D2D"/>
          <w:sz w:val="24"/>
          <w:szCs w:val="24"/>
        </w:rPr>
        <w:t>ескую подготовку и аттестацию;</w:t>
      </w:r>
    </w:p>
    <w:p w:rsidR="002F7F51"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наличие медицинских книжек на каждого работника и своевременное прохождение ими периодических медицинских осмотров и обследований, профессиональной гигиенич</w:t>
      </w:r>
      <w:r w:rsidR="002F7F51" w:rsidRPr="00FE15E7">
        <w:rPr>
          <w:rFonts w:ascii="Times New Roman" w:hAnsi="Times New Roman" w:cs="Times New Roman"/>
          <w:color w:val="2D2D2D"/>
          <w:sz w:val="24"/>
          <w:szCs w:val="24"/>
        </w:rPr>
        <w:t>еской подготовки и аттестации;</w:t>
      </w:r>
    </w:p>
    <w:p w:rsidR="002F7F51"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организацию профессиональной гигиенической подготовки и переподго</w:t>
      </w:r>
      <w:r w:rsidR="002F7F51" w:rsidRPr="00FE15E7">
        <w:rPr>
          <w:rFonts w:ascii="Times New Roman" w:hAnsi="Times New Roman" w:cs="Times New Roman"/>
          <w:color w:val="2D2D2D"/>
          <w:sz w:val="24"/>
          <w:szCs w:val="24"/>
        </w:rPr>
        <w:t>товки и аттестации работников;</w:t>
      </w:r>
    </w:p>
    <w:p w:rsidR="002F7F51"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организацию мероприятий по дезинфекц</w:t>
      </w:r>
      <w:r w:rsidR="002F7F51" w:rsidRPr="00FE15E7">
        <w:rPr>
          <w:rFonts w:ascii="Times New Roman" w:hAnsi="Times New Roman" w:cs="Times New Roman"/>
          <w:color w:val="2D2D2D"/>
          <w:sz w:val="24"/>
          <w:szCs w:val="24"/>
        </w:rPr>
        <w:t>ии, дезинсекции и дератизации;</w:t>
      </w:r>
    </w:p>
    <w:p w:rsidR="002F7F51" w:rsidRPr="00FE15E7" w:rsidRDefault="00DC1D16" w:rsidP="00432F2F">
      <w:pPr>
        <w:pStyle w:val="a3"/>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lastRenderedPageBreak/>
        <w:t>- исправную работу технологического, холодильного и другого оборудования.</w:t>
      </w:r>
    </w:p>
    <w:p w:rsidR="002F7F51" w:rsidRPr="00FE15E7" w:rsidRDefault="00DC1D16" w:rsidP="002F7F51">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13.2. Ответственное лицо или медицинский персонал должны осуществлять повседневный </w:t>
      </w:r>
      <w:proofErr w:type="gramStart"/>
      <w:r w:rsidRPr="00FE15E7">
        <w:rPr>
          <w:rFonts w:ascii="Times New Roman" w:hAnsi="Times New Roman" w:cs="Times New Roman"/>
          <w:color w:val="2D2D2D"/>
          <w:sz w:val="24"/>
          <w:szCs w:val="24"/>
        </w:rPr>
        <w:t>контроль за</w:t>
      </w:r>
      <w:proofErr w:type="gramEnd"/>
      <w:r w:rsidRPr="00FE15E7">
        <w:rPr>
          <w:rFonts w:ascii="Times New Roman" w:hAnsi="Times New Roman" w:cs="Times New Roman"/>
          <w:color w:val="2D2D2D"/>
          <w:sz w:val="24"/>
          <w:szCs w:val="24"/>
        </w:rPr>
        <w:t xml:space="preserve"> соблюдением требований санитарных прави</w:t>
      </w:r>
      <w:r w:rsidR="002F7F51" w:rsidRPr="00FE15E7">
        <w:rPr>
          <w:rFonts w:ascii="Times New Roman" w:hAnsi="Times New Roman" w:cs="Times New Roman"/>
          <w:color w:val="2D2D2D"/>
          <w:sz w:val="24"/>
          <w:szCs w:val="24"/>
        </w:rPr>
        <w:t>л.</w:t>
      </w:r>
    </w:p>
    <w:p w:rsidR="002F7F51" w:rsidRPr="00FE15E7" w:rsidRDefault="00DC1D16" w:rsidP="002F7F51">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13.3. Руководитель обязан информировать территориальные учреждения здравоохранения о случаях инфекционных забол</w:t>
      </w:r>
      <w:r w:rsidR="002F7F51" w:rsidRPr="00FE15E7">
        <w:rPr>
          <w:rFonts w:ascii="Times New Roman" w:hAnsi="Times New Roman" w:cs="Times New Roman"/>
          <w:color w:val="2D2D2D"/>
          <w:sz w:val="24"/>
          <w:szCs w:val="24"/>
        </w:rPr>
        <w:t xml:space="preserve">еваний </w:t>
      </w:r>
      <w:proofErr w:type="gramStart"/>
      <w:r w:rsidR="002F7F51" w:rsidRPr="00FE15E7">
        <w:rPr>
          <w:rFonts w:ascii="Times New Roman" w:hAnsi="Times New Roman" w:cs="Times New Roman"/>
          <w:color w:val="2D2D2D"/>
          <w:sz w:val="24"/>
          <w:szCs w:val="24"/>
        </w:rPr>
        <w:t>среди</w:t>
      </w:r>
      <w:proofErr w:type="gramEnd"/>
      <w:r w:rsidR="002F7F51" w:rsidRPr="00FE15E7">
        <w:rPr>
          <w:rFonts w:ascii="Times New Roman" w:hAnsi="Times New Roman" w:cs="Times New Roman"/>
          <w:color w:val="2D2D2D"/>
          <w:sz w:val="24"/>
          <w:szCs w:val="24"/>
        </w:rPr>
        <w:t xml:space="preserve"> обучающихся с ОВЗ.</w:t>
      </w:r>
    </w:p>
    <w:p w:rsidR="00DC1D16" w:rsidRPr="00FE15E7" w:rsidRDefault="00DC1D16" w:rsidP="002F7F51">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13.4. За нарушение санитарного законодательства руководитель, а также должностные лица, нарушившие требования настоящих санитарных правил, несут ответственность в порядке, установленном законодательством Российской Федерации.</w:t>
      </w:r>
    </w:p>
    <w:p w:rsidR="007530E5" w:rsidRPr="00FE15E7" w:rsidRDefault="007530E5" w:rsidP="007530E5">
      <w:pPr>
        <w:pStyle w:val="a3"/>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FE15E7" w:rsidRDefault="00FE15E7" w:rsidP="007530E5">
      <w:pPr>
        <w:pStyle w:val="a3"/>
        <w:jc w:val="right"/>
        <w:rPr>
          <w:rFonts w:ascii="Times New Roman" w:hAnsi="Times New Roman" w:cs="Times New Roman"/>
          <w:sz w:val="24"/>
          <w:szCs w:val="24"/>
        </w:rPr>
      </w:pPr>
    </w:p>
    <w:p w:rsidR="007530E5" w:rsidRPr="00FE15E7" w:rsidRDefault="00DC1D16" w:rsidP="007530E5">
      <w:pPr>
        <w:pStyle w:val="a3"/>
        <w:jc w:val="right"/>
        <w:rPr>
          <w:rFonts w:ascii="Times New Roman" w:hAnsi="Times New Roman" w:cs="Times New Roman"/>
          <w:sz w:val="24"/>
          <w:szCs w:val="24"/>
        </w:rPr>
      </w:pPr>
      <w:r w:rsidRPr="00FE15E7">
        <w:rPr>
          <w:rFonts w:ascii="Times New Roman" w:hAnsi="Times New Roman" w:cs="Times New Roman"/>
          <w:sz w:val="24"/>
          <w:szCs w:val="24"/>
        </w:rPr>
        <w:lastRenderedPageBreak/>
        <w:t xml:space="preserve">Приложение </w:t>
      </w:r>
      <w:r w:rsidR="007530E5" w:rsidRPr="00FE15E7">
        <w:rPr>
          <w:rFonts w:ascii="Times New Roman" w:hAnsi="Times New Roman" w:cs="Times New Roman"/>
          <w:sz w:val="24"/>
          <w:szCs w:val="24"/>
        </w:rPr>
        <w:t>№</w:t>
      </w:r>
      <w:r w:rsidRPr="00FE15E7">
        <w:rPr>
          <w:rFonts w:ascii="Times New Roman" w:hAnsi="Times New Roman" w:cs="Times New Roman"/>
          <w:sz w:val="24"/>
          <w:szCs w:val="24"/>
        </w:rPr>
        <w:t xml:space="preserve"> 1</w:t>
      </w:r>
    </w:p>
    <w:p w:rsidR="007530E5" w:rsidRPr="00FE15E7" w:rsidRDefault="007530E5" w:rsidP="007530E5">
      <w:pPr>
        <w:pStyle w:val="a3"/>
        <w:jc w:val="center"/>
        <w:rPr>
          <w:rFonts w:ascii="Times New Roman" w:hAnsi="Times New Roman" w:cs="Times New Roman"/>
          <w:b/>
          <w:sz w:val="24"/>
          <w:szCs w:val="24"/>
        </w:rPr>
      </w:pPr>
    </w:p>
    <w:p w:rsidR="00DC1D16" w:rsidRPr="00FE15E7" w:rsidRDefault="00DC1D16" w:rsidP="007530E5">
      <w:pPr>
        <w:pStyle w:val="a3"/>
        <w:jc w:val="center"/>
        <w:rPr>
          <w:rFonts w:ascii="Times New Roman" w:hAnsi="Times New Roman" w:cs="Times New Roman"/>
          <w:b/>
          <w:sz w:val="24"/>
          <w:szCs w:val="24"/>
        </w:rPr>
      </w:pPr>
      <w:r w:rsidRPr="00FE15E7">
        <w:rPr>
          <w:rFonts w:ascii="Times New Roman" w:hAnsi="Times New Roman" w:cs="Times New Roman"/>
          <w:b/>
          <w:sz w:val="24"/>
          <w:szCs w:val="24"/>
        </w:rPr>
        <w:t xml:space="preserve">Комплектование классов (групп) </w:t>
      </w:r>
      <w:proofErr w:type="gramStart"/>
      <w:r w:rsidRPr="00FE15E7">
        <w:rPr>
          <w:rFonts w:ascii="Times New Roman" w:hAnsi="Times New Roman" w:cs="Times New Roman"/>
          <w:b/>
          <w:sz w:val="24"/>
          <w:szCs w:val="24"/>
        </w:rPr>
        <w:t>для</w:t>
      </w:r>
      <w:proofErr w:type="gramEnd"/>
      <w:r w:rsidRPr="00FE15E7">
        <w:rPr>
          <w:rFonts w:ascii="Times New Roman" w:hAnsi="Times New Roman" w:cs="Times New Roman"/>
          <w:b/>
          <w:sz w:val="24"/>
          <w:szCs w:val="24"/>
        </w:rPr>
        <w:t xml:space="preserve"> обучающихся с ОВЗ</w:t>
      </w:r>
    </w:p>
    <w:p w:rsidR="00DC1D16" w:rsidRDefault="00DC1D16" w:rsidP="007530E5">
      <w:pPr>
        <w:pStyle w:val="a3"/>
        <w:rPr>
          <w:color w:val="2D2D2D"/>
          <w:sz w:val="21"/>
          <w:szCs w:val="21"/>
        </w:rPr>
      </w:pPr>
    </w:p>
    <w:tbl>
      <w:tblPr>
        <w:tblW w:w="0" w:type="auto"/>
        <w:tblLayout w:type="fixed"/>
        <w:tblCellMar>
          <w:left w:w="0" w:type="dxa"/>
          <w:right w:w="0" w:type="dxa"/>
        </w:tblCellMar>
        <w:tblLook w:val="04A0"/>
      </w:tblPr>
      <w:tblGrid>
        <w:gridCol w:w="567"/>
        <w:gridCol w:w="2515"/>
        <w:gridCol w:w="2534"/>
        <w:gridCol w:w="1614"/>
        <w:gridCol w:w="1328"/>
        <w:gridCol w:w="1505"/>
      </w:tblGrid>
      <w:tr w:rsidR="00DC1D16" w:rsidRPr="007530E5" w:rsidTr="007530E5">
        <w:trPr>
          <w:trHeight w:val="15"/>
        </w:trPr>
        <w:tc>
          <w:tcPr>
            <w:tcW w:w="567" w:type="dxa"/>
            <w:hideMark/>
          </w:tcPr>
          <w:p w:rsidR="00DC1D16" w:rsidRPr="007530E5" w:rsidRDefault="00DC1D16">
            <w:pPr>
              <w:rPr>
                <w:rFonts w:ascii="Times New Roman" w:hAnsi="Times New Roman" w:cs="Times New Roman"/>
                <w:sz w:val="24"/>
                <w:szCs w:val="24"/>
              </w:rPr>
            </w:pPr>
          </w:p>
        </w:tc>
        <w:tc>
          <w:tcPr>
            <w:tcW w:w="2515" w:type="dxa"/>
            <w:hideMark/>
          </w:tcPr>
          <w:p w:rsidR="00DC1D16" w:rsidRPr="007530E5" w:rsidRDefault="00DC1D16">
            <w:pPr>
              <w:rPr>
                <w:rFonts w:ascii="Times New Roman" w:hAnsi="Times New Roman" w:cs="Times New Roman"/>
                <w:sz w:val="24"/>
                <w:szCs w:val="24"/>
              </w:rPr>
            </w:pPr>
          </w:p>
        </w:tc>
        <w:tc>
          <w:tcPr>
            <w:tcW w:w="2534" w:type="dxa"/>
            <w:hideMark/>
          </w:tcPr>
          <w:p w:rsidR="00DC1D16" w:rsidRPr="007530E5" w:rsidRDefault="00DC1D16">
            <w:pPr>
              <w:rPr>
                <w:rFonts w:ascii="Times New Roman" w:hAnsi="Times New Roman" w:cs="Times New Roman"/>
                <w:sz w:val="24"/>
                <w:szCs w:val="24"/>
              </w:rPr>
            </w:pPr>
          </w:p>
        </w:tc>
        <w:tc>
          <w:tcPr>
            <w:tcW w:w="1614" w:type="dxa"/>
            <w:hideMark/>
          </w:tcPr>
          <w:p w:rsidR="00DC1D16" w:rsidRPr="007530E5" w:rsidRDefault="00DC1D16">
            <w:pPr>
              <w:rPr>
                <w:rFonts w:ascii="Times New Roman" w:hAnsi="Times New Roman" w:cs="Times New Roman"/>
                <w:sz w:val="24"/>
                <w:szCs w:val="24"/>
              </w:rPr>
            </w:pPr>
          </w:p>
        </w:tc>
        <w:tc>
          <w:tcPr>
            <w:tcW w:w="1328" w:type="dxa"/>
            <w:hideMark/>
          </w:tcPr>
          <w:p w:rsidR="00DC1D16" w:rsidRPr="007530E5" w:rsidRDefault="00DC1D16">
            <w:pPr>
              <w:rPr>
                <w:rFonts w:ascii="Times New Roman" w:hAnsi="Times New Roman" w:cs="Times New Roman"/>
                <w:sz w:val="24"/>
                <w:szCs w:val="24"/>
              </w:rPr>
            </w:pPr>
          </w:p>
        </w:tc>
        <w:tc>
          <w:tcPr>
            <w:tcW w:w="1505" w:type="dxa"/>
            <w:hideMark/>
          </w:tcPr>
          <w:p w:rsidR="00DC1D16" w:rsidRPr="007530E5" w:rsidRDefault="00DC1D16">
            <w:pPr>
              <w:rPr>
                <w:rFonts w:ascii="Times New Roman" w:hAnsi="Times New Roman" w:cs="Times New Roman"/>
                <w:sz w:val="24"/>
                <w:szCs w:val="24"/>
              </w:rPr>
            </w:pPr>
          </w:p>
        </w:tc>
      </w:tr>
      <w:tr w:rsidR="007530E5" w:rsidRPr="007530E5" w:rsidTr="00E602FC">
        <w:tc>
          <w:tcPr>
            <w:tcW w:w="56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ind w:left="-149" w:right="-149"/>
              <w:jc w:val="center"/>
              <w:rPr>
                <w:rFonts w:ascii="Times New Roman" w:hAnsi="Times New Roman" w:cs="Times New Roman"/>
                <w:sz w:val="24"/>
                <w:szCs w:val="24"/>
              </w:rPr>
            </w:pPr>
            <w:r w:rsidRPr="007530E5">
              <w:rPr>
                <w:rFonts w:ascii="Times New Roman" w:hAnsi="Times New Roman" w:cs="Times New Roman"/>
                <w:sz w:val="24"/>
                <w:szCs w:val="24"/>
              </w:rPr>
              <w:t xml:space="preserve">№ </w:t>
            </w:r>
            <w:proofErr w:type="spellStart"/>
            <w:proofErr w:type="gramStart"/>
            <w:r w:rsidRPr="007530E5">
              <w:rPr>
                <w:rFonts w:ascii="Times New Roman" w:hAnsi="Times New Roman" w:cs="Times New Roman"/>
                <w:sz w:val="24"/>
                <w:szCs w:val="24"/>
              </w:rPr>
              <w:t>п</w:t>
            </w:r>
            <w:proofErr w:type="spellEnd"/>
            <w:proofErr w:type="gramEnd"/>
            <w:r w:rsidRPr="007530E5">
              <w:rPr>
                <w:rFonts w:ascii="Times New Roman" w:hAnsi="Times New Roman" w:cs="Times New Roman"/>
                <w:sz w:val="24"/>
                <w:szCs w:val="24"/>
              </w:rPr>
              <w:t>/</w:t>
            </w:r>
            <w:proofErr w:type="spellStart"/>
            <w:r w:rsidRPr="007530E5">
              <w:rPr>
                <w:rFonts w:ascii="Times New Roman" w:hAnsi="Times New Roman" w:cs="Times New Roman"/>
                <w:sz w:val="24"/>
                <w:szCs w:val="24"/>
              </w:rPr>
              <w:t>п</w:t>
            </w:r>
            <w:proofErr w:type="spellEnd"/>
          </w:p>
        </w:tc>
        <w:tc>
          <w:tcPr>
            <w:tcW w:w="2515"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Вид ОВЗ</w:t>
            </w:r>
          </w:p>
        </w:tc>
        <w:tc>
          <w:tcPr>
            <w:tcW w:w="69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Варианты программ образования*</w:t>
            </w:r>
          </w:p>
        </w:tc>
      </w:tr>
      <w:tr w:rsidR="007530E5" w:rsidRPr="007530E5" w:rsidTr="007530E5">
        <w:tc>
          <w:tcPr>
            <w:tcW w:w="567" w:type="dxa"/>
            <w:vMerge/>
            <w:tcBorders>
              <w:left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p>
        </w:tc>
        <w:tc>
          <w:tcPr>
            <w:tcW w:w="2515" w:type="dxa"/>
            <w:vMerge/>
            <w:tcBorders>
              <w:left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1 вариант</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2 вариант</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3 вариант</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4 вариант</w:t>
            </w:r>
          </w:p>
        </w:tc>
      </w:tr>
      <w:tr w:rsidR="007530E5" w:rsidRPr="007530E5" w:rsidTr="007530E5">
        <w:tc>
          <w:tcPr>
            <w:tcW w:w="56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p>
        </w:tc>
        <w:tc>
          <w:tcPr>
            <w:tcW w:w="2515"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p>
        </w:tc>
        <w:tc>
          <w:tcPr>
            <w:tcW w:w="69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530E5" w:rsidRPr="007530E5" w:rsidRDefault="007530E5" w:rsidP="007530E5">
            <w:pPr>
              <w:pStyle w:val="a3"/>
              <w:jc w:val="center"/>
              <w:rPr>
                <w:rFonts w:ascii="Times New Roman" w:hAnsi="Times New Roman" w:cs="Times New Roman"/>
                <w:sz w:val="24"/>
                <w:szCs w:val="24"/>
              </w:rPr>
            </w:pPr>
            <w:r w:rsidRPr="007530E5">
              <w:rPr>
                <w:rFonts w:ascii="Times New Roman" w:hAnsi="Times New Roman" w:cs="Times New Roman"/>
                <w:sz w:val="24"/>
                <w:szCs w:val="24"/>
              </w:rPr>
              <w:t xml:space="preserve">максимальное количество </w:t>
            </w:r>
            <w:proofErr w:type="gramStart"/>
            <w:r w:rsidRPr="007530E5">
              <w:rPr>
                <w:rFonts w:ascii="Times New Roman" w:hAnsi="Times New Roman" w:cs="Times New Roman"/>
                <w:sz w:val="24"/>
                <w:szCs w:val="24"/>
              </w:rPr>
              <w:t>обучающихся</w:t>
            </w:r>
            <w:proofErr w:type="gramEnd"/>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1.</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Глухие обучающиеся</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Не более 2 глухих обучающихся в классе в условиях инклюзии. Общая наполняемость класса:</w:t>
            </w:r>
            <w:r w:rsidRPr="007530E5">
              <w:rPr>
                <w:rStyle w:val="apple-converted-space"/>
                <w:color w:val="2D2D2D"/>
              </w:rPr>
              <w:t> </w:t>
            </w:r>
            <w:r w:rsidRPr="007530E5">
              <w:rPr>
                <w:color w:val="2D2D2D"/>
              </w:rPr>
              <w:br/>
              <w:t xml:space="preserve">при 1 глухом </w:t>
            </w:r>
            <w:r w:rsidR="007530E5">
              <w:rPr>
                <w:color w:val="2D2D2D"/>
              </w:rPr>
              <w:t>–</w:t>
            </w:r>
            <w:r w:rsidRPr="007530E5">
              <w:rPr>
                <w:color w:val="2D2D2D"/>
              </w:rPr>
              <w:t xml:space="preserve"> не более 20 обучающихся,</w:t>
            </w:r>
            <w:r w:rsidRPr="007530E5">
              <w:rPr>
                <w:rStyle w:val="apple-converted-space"/>
                <w:color w:val="2D2D2D"/>
              </w:rPr>
              <w:t> </w:t>
            </w:r>
            <w:r w:rsidRPr="007530E5">
              <w:rPr>
                <w:color w:val="2D2D2D"/>
              </w:rPr>
              <w:br/>
              <w:t xml:space="preserve">при 2 глухих </w:t>
            </w:r>
            <w:r w:rsidR="007530E5">
              <w:rPr>
                <w:color w:val="2D2D2D"/>
              </w:rPr>
              <w:t>–</w:t>
            </w:r>
            <w:r w:rsidRPr="007530E5">
              <w:rPr>
                <w:color w:val="2D2D2D"/>
              </w:rPr>
              <w:t xml:space="preserve"> не более 15 обучающихся</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6</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5</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5</w:t>
            </w:r>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2.</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Слабослышащие и</w:t>
            </w:r>
            <w:r w:rsidRPr="007530E5">
              <w:rPr>
                <w:color w:val="2D2D2D"/>
              </w:rPr>
              <w:br/>
              <w:t>позднооглохшие</w:t>
            </w:r>
            <w:r w:rsidRPr="007530E5">
              <w:rPr>
                <w:color w:val="2D2D2D"/>
              </w:rPr>
              <w:br/>
              <w:t>обучающиеся</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Не более 2 слабослышащих или позднооглохших обучающихся в классе в условиях инклюзии.</w:t>
            </w:r>
            <w:proofErr w:type="gramEnd"/>
            <w:r w:rsidRPr="007530E5">
              <w:rPr>
                <w:color w:val="2D2D2D"/>
              </w:rPr>
              <w:t xml:space="preserve"> Общая наполняемость класса:</w:t>
            </w:r>
            <w:r w:rsidRPr="007530E5">
              <w:rPr>
                <w:rStyle w:val="apple-converted-space"/>
                <w:color w:val="2D2D2D"/>
              </w:rPr>
              <w:t> </w:t>
            </w:r>
            <w:r w:rsidRPr="007530E5">
              <w:rPr>
                <w:color w:val="2D2D2D"/>
              </w:rPr>
              <w:br/>
              <w:t xml:space="preserve">при 1 </w:t>
            </w:r>
            <w:proofErr w:type="gramStart"/>
            <w:r w:rsidRPr="007530E5">
              <w:rPr>
                <w:color w:val="2D2D2D"/>
              </w:rPr>
              <w:t>слабослышащем</w:t>
            </w:r>
            <w:proofErr w:type="gramEnd"/>
            <w:r w:rsidRPr="007530E5">
              <w:rPr>
                <w:color w:val="2D2D2D"/>
              </w:rPr>
              <w:t xml:space="preserve"> или позднооглохшем </w:t>
            </w:r>
            <w:r w:rsidR="007530E5">
              <w:rPr>
                <w:color w:val="2D2D2D"/>
              </w:rPr>
              <w:t>–</w:t>
            </w:r>
            <w:r w:rsidRPr="007530E5">
              <w:rPr>
                <w:color w:val="2D2D2D"/>
              </w:rPr>
              <w:t xml:space="preserve"> не более 25 обучающихся,</w:t>
            </w:r>
            <w:r w:rsidRPr="007530E5">
              <w:rPr>
                <w:rStyle w:val="apple-converted-space"/>
                <w:color w:val="2D2D2D"/>
              </w:rPr>
              <w:t> </w:t>
            </w:r>
            <w:r w:rsidRPr="007530E5">
              <w:rPr>
                <w:color w:val="2D2D2D"/>
              </w:rPr>
              <w:br/>
              <w:t xml:space="preserve">при 2 слабослышащих или позднооглохших </w:t>
            </w:r>
            <w:r w:rsidR="007530E5">
              <w:rPr>
                <w:color w:val="2D2D2D"/>
              </w:rPr>
              <w:t>–</w:t>
            </w:r>
            <w:r w:rsidRPr="007530E5">
              <w:rPr>
                <w:color w:val="2D2D2D"/>
              </w:rPr>
              <w:t xml:space="preserve"> не более 20 обучающихся</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I отделение: 8</w:t>
            </w:r>
            <w:r w:rsidRPr="007530E5">
              <w:rPr>
                <w:color w:val="2D2D2D"/>
              </w:rPr>
              <w:br/>
            </w:r>
            <w:r w:rsidRPr="007530E5">
              <w:rPr>
                <w:color w:val="2D2D2D"/>
              </w:rPr>
              <w:br/>
              <w:t>II отделение: 6</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5</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 xml:space="preserve">Вариант не </w:t>
            </w:r>
            <w:proofErr w:type="spellStart"/>
            <w:r w:rsidRPr="007530E5">
              <w:rPr>
                <w:color w:val="2D2D2D"/>
              </w:rPr>
              <w:t>предусмо</w:t>
            </w:r>
            <w:proofErr w:type="gramStart"/>
            <w:r w:rsidRPr="007530E5">
              <w:rPr>
                <w:color w:val="2D2D2D"/>
              </w:rPr>
              <w:t>т</w:t>
            </w:r>
            <w:proofErr w:type="spellEnd"/>
            <w:r w:rsidRPr="007530E5">
              <w:rPr>
                <w:color w:val="2D2D2D"/>
              </w:rPr>
              <w:t>-</w:t>
            </w:r>
            <w:proofErr w:type="gramEnd"/>
            <w:r w:rsidRPr="007530E5">
              <w:rPr>
                <w:color w:val="2D2D2D"/>
              </w:rPr>
              <w:br/>
            </w:r>
            <w:proofErr w:type="spellStart"/>
            <w:r w:rsidRPr="007530E5">
              <w:rPr>
                <w:color w:val="2D2D2D"/>
              </w:rPr>
              <w:t>рен</w:t>
            </w:r>
            <w:proofErr w:type="spellEnd"/>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3.</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Слепые обучающиеся</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Не более 2 слепых обучающихся в классе в условиях инклюзии. Общая наполняемость класса:</w:t>
            </w:r>
            <w:r w:rsidRPr="007530E5">
              <w:rPr>
                <w:rStyle w:val="apple-converted-space"/>
                <w:color w:val="2D2D2D"/>
              </w:rPr>
              <w:t> </w:t>
            </w:r>
            <w:r w:rsidRPr="007530E5">
              <w:rPr>
                <w:color w:val="2D2D2D"/>
              </w:rPr>
              <w:br/>
              <w:t xml:space="preserve">при 1 слепом </w:t>
            </w:r>
            <w:r w:rsidR="007530E5">
              <w:rPr>
                <w:color w:val="2D2D2D"/>
              </w:rPr>
              <w:t>–</w:t>
            </w:r>
            <w:r w:rsidRPr="007530E5">
              <w:rPr>
                <w:color w:val="2D2D2D"/>
              </w:rPr>
              <w:t xml:space="preserve"> не более 20 обучающихся,</w:t>
            </w:r>
            <w:r w:rsidRPr="007530E5">
              <w:rPr>
                <w:rStyle w:val="apple-converted-space"/>
                <w:color w:val="2D2D2D"/>
              </w:rPr>
              <w:t> </w:t>
            </w:r>
            <w:r w:rsidRPr="007530E5">
              <w:rPr>
                <w:color w:val="2D2D2D"/>
              </w:rPr>
              <w:br/>
              <w:t xml:space="preserve">при 2 слепых </w:t>
            </w:r>
            <w:r w:rsidR="007530E5">
              <w:rPr>
                <w:color w:val="2D2D2D"/>
              </w:rPr>
              <w:t>–</w:t>
            </w:r>
            <w:r w:rsidRPr="007530E5">
              <w:rPr>
                <w:color w:val="2D2D2D"/>
              </w:rPr>
              <w:t xml:space="preserve"> не более 15 обучающихся</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9</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7</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5</w:t>
            </w:r>
          </w:p>
        </w:tc>
      </w:tr>
    </w:tbl>
    <w:p w:rsidR="007530E5" w:rsidRDefault="007530E5"/>
    <w:p w:rsidR="007530E5" w:rsidRDefault="007530E5"/>
    <w:p w:rsidR="007530E5" w:rsidRDefault="007530E5"/>
    <w:tbl>
      <w:tblPr>
        <w:tblW w:w="0" w:type="auto"/>
        <w:tblInd w:w="149" w:type="dxa"/>
        <w:tblLayout w:type="fixed"/>
        <w:tblCellMar>
          <w:left w:w="0" w:type="dxa"/>
          <w:right w:w="0" w:type="dxa"/>
        </w:tblCellMar>
        <w:tblLook w:val="04A0"/>
      </w:tblPr>
      <w:tblGrid>
        <w:gridCol w:w="567"/>
        <w:gridCol w:w="2515"/>
        <w:gridCol w:w="2534"/>
        <w:gridCol w:w="1614"/>
        <w:gridCol w:w="1328"/>
        <w:gridCol w:w="1505"/>
      </w:tblGrid>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lastRenderedPageBreak/>
              <w:t>4.</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Слабовидящие обучающиеся</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Не более 2 слабовидящих обучающихся в классе в условиях инклюзии.</w:t>
            </w:r>
            <w:proofErr w:type="gramEnd"/>
            <w:r w:rsidRPr="007530E5">
              <w:rPr>
                <w:color w:val="2D2D2D"/>
              </w:rPr>
              <w:t xml:space="preserve"> Общая наполняемость класса:</w:t>
            </w:r>
            <w:r w:rsidRPr="007530E5">
              <w:rPr>
                <w:rStyle w:val="apple-converted-space"/>
                <w:color w:val="2D2D2D"/>
              </w:rPr>
              <w:t> </w:t>
            </w:r>
            <w:r w:rsidRPr="007530E5">
              <w:rPr>
                <w:color w:val="2D2D2D"/>
              </w:rPr>
              <w:br/>
              <w:t xml:space="preserve">при 1 </w:t>
            </w:r>
            <w:proofErr w:type="gramStart"/>
            <w:r w:rsidRPr="007530E5">
              <w:rPr>
                <w:color w:val="2D2D2D"/>
              </w:rPr>
              <w:t>слабовидящем</w:t>
            </w:r>
            <w:proofErr w:type="gramEnd"/>
            <w:r w:rsidRPr="007530E5">
              <w:rPr>
                <w:color w:val="2D2D2D"/>
              </w:rPr>
              <w:t xml:space="preserve"> </w:t>
            </w:r>
            <w:r w:rsidR="007530E5">
              <w:rPr>
                <w:color w:val="2D2D2D"/>
              </w:rPr>
              <w:t>–</w:t>
            </w:r>
            <w:r w:rsidRPr="007530E5">
              <w:rPr>
                <w:color w:val="2D2D2D"/>
              </w:rPr>
              <w:t xml:space="preserve"> не более 25 обучающихся,</w:t>
            </w:r>
            <w:r w:rsidRPr="007530E5">
              <w:rPr>
                <w:rStyle w:val="apple-converted-space"/>
                <w:color w:val="2D2D2D"/>
              </w:rPr>
              <w:t> </w:t>
            </w:r>
            <w:r w:rsidRPr="007530E5">
              <w:rPr>
                <w:color w:val="2D2D2D"/>
              </w:rPr>
              <w:br/>
              <w:t xml:space="preserve">при 2 слабовидящих </w:t>
            </w:r>
            <w:r w:rsidR="007530E5">
              <w:rPr>
                <w:color w:val="2D2D2D"/>
              </w:rPr>
              <w:t>–</w:t>
            </w:r>
            <w:r w:rsidRPr="007530E5">
              <w:rPr>
                <w:color w:val="2D2D2D"/>
              </w:rPr>
              <w:t xml:space="preserve"> не более 20 обучающихся</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12</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9</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 xml:space="preserve">Вариант не </w:t>
            </w:r>
            <w:proofErr w:type="spellStart"/>
            <w:r w:rsidRPr="007530E5">
              <w:rPr>
                <w:color w:val="2D2D2D"/>
              </w:rPr>
              <w:t>предусмо</w:t>
            </w:r>
            <w:proofErr w:type="gramStart"/>
            <w:r w:rsidRPr="007530E5">
              <w:rPr>
                <w:color w:val="2D2D2D"/>
              </w:rPr>
              <w:t>т</w:t>
            </w:r>
            <w:proofErr w:type="spellEnd"/>
            <w:r w:rsidRPr="007530E5">
              <w:rPr>
                <w:color w:val="2D2D2D"/>
              </w:rPr>
              <w:t>-</w:t>
            </w:r>
            <w:proofErr w:type="gramEnd"/>
            <w:r w:rsidRPr="007530E5">
              <w:rPr>
                <w:color w:val="2D2D2D"/>
              </w:rPr>
              <w:br/>
            </w:r>
            <w:proofErr w:type="spellStart"/>
            <w:r w:rsidRPr="007530E5">
              <w:rPr>
                <w:color w:val="2D2D2D"/>
              </w:rPr>
              <w:t>рен</w:t>
            </w:r>
            <w:proofErr w:type="spellEnd"/>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5.</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r w:rsidRPr="007530E5">
              <w:rPr>
                <w:color w:val="2D2D2D"/>
              </w:rPr>
              <w:t>Обучающиеся с тяжелыми нарушениями речи (ТНР)</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Не более 5 обучающихся с ТНР</w:t>
            </w:r>
            <w:r w:rsidRPr="007530E5">
              <w:rPr>
                <w:rStyle w:val="apple-converted-space"/>
                <w:color w:val="2D2D2D"/>
              </w:rPr>
              <w:t> </w:t>
            </w:r>
            <w:r w:rsidRPr="007530E5">
              <w:rPr>
                <w:color w:val="2D2D2D"/>
              </w:rPr>
              <w:br/>
              <w:t>в классе в условиях инклюзии.</w:t>
            </w:r>
            <w:proofErr w:type="gramEnd"/>
            <w:r w:rsidRPr="007530E5">
              <w:rPr>
                <w:color w:val="2D2D2D"/>
              </w:rPr>
              <w:t xml:space="preserve"> Общая наполняемость класса </w:t>
            </w:r>
            <w:r w:rsidR="007530E5">
              <w:rPr>
                <w:color w:val="2D2D2D"/>
              </w:rPr>
              <w:t>–</w:t>
            </w:r>
            <w:r w:rsidRPr="007530E5">
              <w:rPr>
                <w:color w:val="2D2D2D"/>
              </w:rPr>
              <w:t xml:space="preserve"> не более 25 </w:t>
            </w:r>
            <w:proofErr w:type="gramStart"/>
            <w:r w:rsidRPr="007530E5">
              <w:rPr>
                <w:color w:val="2D2D2D"/>
              </w:rPr>
              <w:t>обучающихся</w:t>
            </w:r>
            <w:proofErr w:type="gramEnd"/>
            <w:r w:rsidRPr="007530E5">
              <w:rPr>
                <w:color w:val="2D2D2D"/>
              </w:rPr>
              <w:t>.</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12</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 xml:space="preserve">Вариант не </w:t>
            </w:r>
            <w:proofErr w:type="spellStart"/>
            <w:r w:rsidRPr="007530E5">
              <w:rPr>
                <w:color w:val="2D2D2D"/>
              </w:rPr>
              <w:t>пред</w:t>
            </w:r>
            <w:proofErr w:type="gramStart"/>
            <w:r w:rsidRPr="007530E5">
              <w:rPr>
                <w:color w:val="2D2D2D"/>
              </w:rPr>
              <w:t>у</w:t>
            </w:r>
            <w:proofErr w:type="spellEnd"/>
            <w:r w:rsidRPr="007530E5">
              <w:rPr>
                <w:color w:val="2D2D2D"/>
              </w:rPr>
              <w:t>-</w:t>
            </w:r>
            <w:proofErr w:type="gramEnd"/>
            <w:r w:rsidRPr="007530E5">
              <w:rPr>
                <w:color w:val="2D2D2D"/>
              </w:rPr>
              <w:br/>
              <w:t>смотрен</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 xml:space="preserve">Вариант не </w:t>
            </w:r>
            <w:proofErr w:type="spellStart"/>
            <w:r w:rsidRPr="007530E5">
              <w:rPr>
                <w:color w:val="2D2D2D"/>
              </w:rPr>
              <w:t>предусмо</w:t>
            </w:r>
            <w:proofErr w:type="gramStart"/>
            <w:r w:rsidRPr="007530E5">
              <w:rPr>
                <w:color w:val="2D2D2D"/>
              </w:rPr>
              <w:t>т</w:t>
            </w:r>
            <w:proofErr w:type="spellEnd"/>
            <w:r w:rsidRPr="007530E5">
              <w:rPr>
                <w:color w:val="2D2D2D"/>
              </w:rPr>
              <w:t>-</w:t>
            </w:r>
            <w:proofErr w:type="gramEnd"/>
            <w:r w:rsidRPr="007530E5">
              <w:rPr>
                <w:color w:val="2D2D2D"/>
              </w:rPr>
              <w:br/>
            </w:r>
            <w:proofErr w:type="spellStart"/>
            <w:r w:rsidRPr="007530E5">
              <w:rPr>
                <w:color w:val="2D2D2D"/>
              </w:rPr>
              <w:t>рен</w:t>
            </w:r>
            <w:proofErr w:type="spellEnd"/>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6.</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Обучающиеся</w:t>
            </w:r>
            <w:proofErr w:type="gramEnd"/>
            <w:r w:rsidRPr="007530E5">
              <w:rPr>
                <w:color w:val="2D2D2D"/>
              </w:rPr>
              <w:t xml:space="preserve"> с нарушениями опорно-двигательного аппарата (НОДА)</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Не более 2 обучающихся с НОДА в классе в условиях инклюзии.</w:t>
            </w:r>
            <w:proofErr w:type="gramEnd"/>
            <w:r w:rsidRPr="007530E5">
              <w:rPr>
                <w:color w:val="2D2D2D"/>
              </w:rPr>
              <w:t xml:space="preserve"> Общая наполняемость класса:</w:t>
            </w:r>
            <w:r w:rsidRPr="007530E5">
              <w:rPr>
                <w:rStyle w:val="apple-converted-space"/>
                <w:color w:val="2D2D2D"/>
              </w:rPr>
              <w:t> </w:t>
            </w:r>
            <w:r w:rsidRPr="007530E5">
              <w:rPr>
                <w:color w:val="2D2D2D"/>
              </w:rPr>
              <w:br/>
              <w:t xml:space="preserve">при 1 </w:t>
            </w:r>
            <w:proofErr w:type="gramStart"/>
            <w:r w:rsidRPr="007530E5">
              <w:rPr>
                <w:color w:val="2D2D2D"/>
              </w:rPr>
              <w:t>обучающемся</w:t>
            </w:r>
            <w:proofErr w:type="gramEnd"/>
            <w:r w:rsidRPr="007530E5">
              <w:rPr>
                <w:color w:val="2D2D2D"/>
              </w:rPr>
              <w:t xml:space="preserve"> с НОДА </w:t>
            </w:r>
            <w:r w:rsidR="007530E5">
              <w:rPr>
                <w:color w:val="2D2D2D"/>
              </w:rPr>
              <w:t>–</w:t>
            </w:r>
            <w:r w:rsidRPr="007530E5">
              <w:rPr>
                <w:color w:val="2D2D2D"/>
              </w:rPr>
              <w:t xml:space="preserve"> не более 20 обучающихся,</w:t>
            </w:r>
            <w:r w:rsidRPr="007530E5">
              <w:rPr>
                <w:rStyle w:val="apple-converted-space"/>
                <w:color w:val="2D2D2D"/>
              </w:rPr>
              <w:t> </w:t>
            </w:r>
            <w:r w:rsidRPr="007530E5">
              <w:rPr>
                <w:color w:val="2D2D2D"/>
              </w:rPr>
              <w:br/>
              <w:t xml:space="preserve">при 2 </w:t>
            </w:r>
            <w:r w:rsidR="007530E5">
              <w:rPr>
                <w:color w:val="2D2D2D"/>
              </w:rPr>
              <w:t>–</w:t>
            </w:r>
            <w:r w:rsidRPr="007530E5">
              <w:rPr>
                <w:color w:val="2D2D2D"/>
              </w:rPr>
              <w:t xml:space="preserve"> не более 15 обучающихся.</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5</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5</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5</w:t>
            </w:r>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7.</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Обучающиеся с задержкой психического развития (ЗПР)</w:t>
            </w:r>
            <w:proofErr w:type="gramEnd"/>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Не более 4 обучающихся с ЗПР в классе в условиях инклюзии.</w:t>
            </w:r>
            <w:proofErr w:type="gramEnd"/>
            <w:r w:rsidRPr="007530E5">
              <w:rPr>
                <w:color w:val="2D2D2D"/>
              </w:rPr>
              <w:t xml:space="preserve"> Общая наполняемость класса </w:t>
            </w:r>
            <w:r w:rsidR="007530E5">
              <w:rPr>
                <w:color w:val="2D2D2D"/>
              </w:rPr>
              <w:t>–</w:t>
            </w:r>
            <w:r w:rsidRPr="007530E5">
              <w:rPr>
                <w:color w:val="2D2D2D"/>
              </w:rPr>
              <w:t xml:space="preserve"> не более 25 </w:t>
            </w:r>
            <w:proofErr w:type="gramStart"/>
            <w:r w:rsidRPr="007530E5">
              <w:rPr>
                <w:color w:val="2D2D2D"/>
              </w:rPr>
              <w:t>обучающихся</w:t>
            </w:r>
            <w:proofErr w:type="gramEnd"/>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12</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 xml:space="preserve">Вариант не </w:t>
            </w:r>
            <w:proofErr w:type="spellStart"/>
            <w:r w:rsidRPr="007530E5">
              <w:rPr>
                <w:color w:val="2D2D2D"/>
              </w:rPr>
              <w:t>пред</w:t>
            </w:r>
            <w:proofErr w:type="gramStart"/>
            <w:r w:rsidRPr="007530E5">
              <w:rPr>
                <w:color w:val="2D2D2D"/>
              </w:rPr>
              <w:t>у</w:t>
            </w:r>
            <w:proofErr w:type="spellEnd"/>
            <w:r w:rsidRPr="007530E5">
              <w:rPr>
                <w:color w:val="2D2D2D"/>
              </w:rPr>
              <w:t>-</w:t>
            </w:r>
            <w:proofErr w:type="gramEnd"/>
            <w:r w:rsidRPr="007530E5">
              <w:rPr>
                <w:color w:val="2D2D2D"/>
              </w:rPr>
              <w:br/>
              <w:t>смотрен</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 xml:space="preserve">Вариант не </w:t>
            </w:r>
            <w:proofErr w:type="spellStart"/>
            <w:r w:rsidRPr="007530E5">
              <w:rPr>
                <w:color w:val="2D2D2D"/>
              </w:rPr>
              <w:t>предусмо</w:t>
            </w:r>
            <w:proofErr w:type="gramStart"/>
            <w:r w:rsidRPr="007530E5">
              <w:rPr>
                <w:color w:val="2D2D2D"/>
              </w:rPr>
              <w:t>т</w:t>
            </w:r>
            <w:proofErr w:type="spellEnd"/>
            <w:r w:rsidRPr="007530E5">
              <w:rPr>
                <w:color w:val="2D2D2D"/>
              </w:rPr>
              <w:t>-</w:t>
            </w:r>
            <w:proofErr w:type="gramEnd"/>
            <w:r w:rsidRPr="007530E5">
              <w:rPr>
                <w:color w:val="2D2D2D"/>
              </w:rPr>
              <w:br/>
            </w:r>
            <w:proofErr w:type="spellStart"/>
            <w:r w:rsidRPr="007530E5">
              <w:rPr>
                <w:color w:val="2D2D2D"/>
              </w:rPr>
              <w:t>рен</w:t>
            </w:r>
            <w:proofErr w:type="spellEnd"/>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t>8.</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Обучающиеся</w:t>
            </w:r>
            <w:proofErr w:type="gramEnd"/>
            <w:r w:rsidRPr="007530E5">
              <w:rPr>
                <w:color w:val="2D2D2D"/>
              </w:rPr>
              <w:t xml:space="preserve"> с расстройствами </w:t>
            </w:r>
            <w:proofErr w:type="spellStart"/>
            <w:r w:rsidRPr="007530E5">
              <w:rPr>
                <w:color w:val="2D2D2D"/>
              </w:rPr>
              <w:t>аутистического</w:t>
            </w:r>
            <w:proofErr w:type="spellEnd"/>
            <w:r w:rsidRPr="007530E5">
              <w:rPr>
                <w:color w:val="2D2D2D"/>
              </w:rPr>
              <w:t xml:space="preserve"> спектра (РАС)</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Не более 2 обучающихся с РАС в классе в условиях инклюзии.</w:t>
            </w:r>
            <w:proofErr w:type="gramEnd"/>
            <w:r w:rsidRPr="007530E5">
              <w:rPr>
                <w:color w:val="2D2D2D"/>
              </w:rPr>
              <w:t xml:space="preserve"> Общая наполняемость класса:</w:t>
            </w:r>
            <w:r w:rsidRPr="007530E5">
              <w:rPr>
                <w:rStyle w:val="apple-converted-space"/>
                <w:color w:val="2D2D2D"/>
              </w:rPr>
              <w:t> </w:t>
            </w:r>
            <w:r w:rsidRPr="007530E5">
              <w:rPr>
                <w:color w:val="2D2D2D"/>
              </w:rPr>
              <w:br/>
              <w:t xml:space="preserve">при 1 </w:t>
            </w:r>
            <w:proofErr w:type="gramStart"/>
            <w:r w:rsidRPr="007530E5">
              <w:rPr>
                <w:color w:val="2D2D2D"/>
              </w:rPr>
              <w:t>обучающемся</w:t>
            </w:r>
            <w:proofErr w:type="gramEnd"/>
            <w:r w:rsidRPr="007530E5">
              <w:rPr>
                <w:color w:val="2D2D2D"/>
              </w:rPr>
              <w:t xml:space="preserve"> с РАС - не более 20 обучающихся,</w:t>
            </w:r>
            <w:r w:rsidRPr="007530E5">
              <w:rPr>
                <w:rStyle w:val="apple-converted-space"/>
                <w:color w:val="2D2D2D"/>
              </w:rPr>
              <w:t> </w:t>
            </w:r>
            <w:r w:rsidRPr="007530E5">
              <w:rPr>
                <w:color w:val="2D2D2D"/>
              </w:rPr>
              <w:br/>
              <w:t>при 2 обучающихся с РАС - не более 15 обучающихся</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ind w:left="-95" w:right="-149"/>
              <w:jc w:val="center"/>
              <w:textAlignment w:val="baseline"/>
              <w:rPr>
                <w:color w:val="2D2D2D"/>
              </w:rPr>
            </w:pPr>
            <w:r w:rsidRPr="007530E5">
              <w:rPr>
                <w:color w:val="2D2D2D"/>
              </w:rPr>
              <w:t xml:space="preserve">Не более 2 обучающихся с РАС в классе в условиях инклюзии при общей </w:t>
            </w:r>
            <w:proofErr w:type="spellStart"/>
            <w:r w:rsidRPr="007530E5">
              <w:rPr>
                <w:color w:val="2D2D2D"/>
              </w:rPr>
              <w:t>наполня</w:t>
            </w:r>
            <w:proofErr w:type="gramStart"/>
            <w:r w:rsidRPr="007530E5">
              <w:rPr>
                <w:color w:val="2D2D2D"/>
              </w:rPr>
              <w:t>е</w:t>
            </w:r>
            <w:proofErr w:type="spellEnd"/>
            <w:r w:rsidRPr="007530E5">
              <w:rPr>
                <w:color w:val="2D2D2D"/>
              </w:rPr>
              <w:t>-</w:t>
            </w:r>
            <w:proofErr w:type="gramEnd"/>
            <w:r w:rsidRPr="007530E5">
              <w:rPr>
                <w:color w:val="2D2D2D"/>
              </w:rPr>
              <w:br/>
              <w:t>мости класса не более 12 обучающихся</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Не более 1 обуча</w:t>
            </w:r>
            <w:proofErr w:type="gramStart"/>
            <w:r w:rsidRPr="007530E5">
              <w:rPr>
                <w:color w:val="2D2D2D"/>
              </w:rPr>
              <w:t>ю-</w:t>
            </w:r>
            <w:proofErr w:type="gramEnd"/>
            <w:r w:rsidRPr="007530E5">
              <w:rPr>
                <w:color w:val="2D2D2D"/>
              </w:rPr>
              <w:br/>
            </w:r>
            <w:proofErr w:type="spellStart"/>
            <w:r w:rsidRPr="007530E5">
              <w:rPr>
                <w:color w:val="2D2D2D"/>
              </w:rPr>
              <w:t>щего</w:t>
            </w:r>
            <w:proofErr w:type="spellEnd"/>
            <w:r w:rsidRPr="007530E5">
              <w:rPr>
                <w:color w:val="2D2D2D"/>
              </w:rPr>
              <w:t xml:space="preserve"> с РАС в классе в условиях инклюзии при общей </w:t>
            </w:r>
            <w:proofErr w:type="spellStart"/>
            <w:r w:rsidRPr="007530E5">
              <w:rPr>
                <w:color w:val="2D2D2D"/>
              </w:rPr>
              <w:t>наполняе</w:t>
            </w:r>
            <w:proofErr w:type="spellEnd"/>
            <w:r w:rsidRPr="007530E5">
              <w:rPr>
                <w:color w:val="2D2D2D"/>
              </w:rPr>
              <w:t>-</w:t>
            </w:r>
            <w:r w:rsidRPr="007530E5">
              <w:rPr>
                <w:color w:val="2D2D2D"/>
              </w:rPr>
              <w:br/>
              <w:t>мости класса не более 9 обучаю-</w:t>
            </w:r>
            <w:r w:rsidRPr="007530E5">
              <w:rPr>
                <w:color w:val="2D2D2D"/>
              </w:rPr>
              <w:br/>
            </w:r>
            <w:proofErr w:type="spellStart"/>
            <w:r w:rsidRPr="007530E5">
              <w:rPr>
                <w:color w:val="2D2D2D"/>
              </w:rPr>
              <w:t>щихся</w:t>
            </w:r>
            <w:proofErr w:type="spellEnd"/>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ind w:left="-60" w:right="-151" w:hanging="142"/>
              <w:jc w:val="center"/>
              <w:textAlignment w:val="baseline"/>
              <w:rPr>
                <w:color w:val="2D2D2D"/>
              </w:rPr>
            </w:pPr>
            <w:r w:rsidRPr="007530E5">
              <w:rPr>
                <w:color w:val="2D2D2D"/>
              </w:rPr>
              <w:t>Не более 1 обучающего с РАС в классе в условиях инклюзии при общей</w:t>
            </w:r>
            <w:r w:rsidRPr="007530E5">
              <w:rPr>
                <w:color w:val="2D2D2D"/>
              </w:rPr>
              <w:br/>
            </w:r>
            <w:proofErr w:type="spellStart"/>
            <w:r w:rsidRPr="007530E5">
              <w:rPr>
                <w:color w:val="2D2D2D"/>
              </w:rPr>
              <w:t>наполня</w:t>
            </w:r>
            <w:proofErr w:type="gramStart"/>
            <w:r w:rsidRPr="007530E5">
              <w:rPr>
                <w:color w:val="2D2D2D"/>
              </w:rPr>
              <w:t>е</w:t>
            </w:r>
            <w:proofErr w:type="spellEnd"/>
            <w:r w:rsidRPr="007530E5">
              <w:rPr>
                <w:color w:val="2D2D2D"/>
              </w:rPr>
              <w:t>-</w:t>
            </w:r>
            <w:proofErr w:type="gramEnd"/>
            <w:r w:rsidRPr="007530E5">
              <w:rPr>
                <w:color w:val="2D2D2D"/>
              </w:rPr>
              <w:br/>
              <w:t xml:space="preserve">мости класса не более 5 </w:t>
            </w:r>
            <w:proofErr w:type="spellStart"/>
            <w:r w:rsidRPr="007530E5">
              <w:rPr>
                <w:color w:val="2D2D2D"/>
              </w:rPr>
              <w:t>обучающих-ся</w:t>
            </w:r>
            <w:proofErr w:type="spellEnd"/>
            <w:r w:rsidRPr="007530E5">
              <w:rPr>
                <w:color w:val="2D2D2D"/>
              </w:rPr>
              <w:t xml:space="preserve"> (не более 2-х обучающих-</w:t>
            </w:r>
            <w:r w:rsidRPr="007530E5">
              <w:rPr>
                <w:color w:val="2D2D2D"/>
              </w:rPr>
              <w:br/>
            </w:r>
            <w:proofErr w:type="spellStart"/>
            <w:r w:rsidRPr="007530E5">
              <w:rPr>
                <w:color w:val="2D2D2D"/>
              </w:rPr>
              <w:t>ся</w:t>
            </w:r>
            <w:proofErr w:type="spellEnd"/>
            <w:r w:rsidRPr="007530E5">
              <w:rPr>
                <w:color w:val="2D2D2D"/>
              </w:rPr>
              <w:t xml:space="preserve"> с РАС в </w:t>
            </w:r>
            <w:r w:rsidRPr="007530E5">
              <w:rPr>
                <w:color w:val="2D2D2D"/>
              </w:rPr>
              <w:lastRenderedPageBreak/>
              <w:t xml:space="preserve">классе с </w:t>
            </w:r>
            <w:proofErr w:type="spellStart"/>
            <w:r w:rsidRPr="007530E5">
              <w:rPr>
                <w:color w:val="2D2D2D"/>
              </w:rPr>
              <w:t>обучающи</w:t>
            </w:r>
            <w:proofErr w:type="spellEnd"/>
            <w:r w:rsidRPr="007530E5">
              <w:rPr>
                <w:color w:val="2D2D2D"/>
              </w:rPr>
              <w:t>-</w:t>
            </w:r>
            <w:r w:rsidRPr="007530E5">
              <w:rPr>
                <w:color w:val="2D2D2D"/>
              </w:rPr>
              <w:br/>
            </w:r>
            <w:proofErr w:type="spellStart"/>
            <w:r w:rsidRPr="007530E5">
              <w:rPr>
                <w:color w:val="2D2D2D"/>
              </w:rPr>
              <w:t>мися</w:t>
            </w:r>
            <w:proofErr w:type="spellEnd"/>
            <w:r w:rsidRPr="007530E5">
              <w:rPr>
                <w:color w:val="2D2D2D"/>
              </w:rPr>
              <w:t xml:space="preserve"> с</w:t>
            </w:r>
            <w:r w:rsidRPr="007530E5">
              <w:rPr>
                <w:color w:val="2D2D2D"/>
              </w:rPr>
              <w:br/>
              <w:t>умственной отсталостью (</w:t>
            </w:r>
            <w:proofErr w:type="spellStart"/>
            <w:r w:rsidRPr="007530E5">
              <w:rPr>
                <w:color w:val="2D2D2D"/>
              </w:rPr>
              <w:t>нарушени</w:t>
            </w:r>
            <w:proofErr w:type="spellEnd"/>
            <w:r w:rsidRPr="007530E5">
              <w:rPr>
                <w:color w:val="2D2D2D"/>
              </w:rPr>
              <w:t>-</w:t>
            </w:r>
            <w:r w:rsidRPr="007530E5">
              <w:rPr>
                <w:color w:val="2D2D2D"/>
              </w:rPr>
              <w:br/>
            </w:r>
            <w:proofErr w:type="spellStart"/>
            <w:r w:rsidRPr="007530E5">
              <w:rPr>
                <w:color w:val="2D2D2D"/>
              </w:rPr>
              <w:t>ями</w:t>
            </w:r>
            <w:proofErr w:type="spellEnd"/>
            <w:r w:rsidRPr="007530E5">
              <w:rPr>
                <w:color w:val="2D2D2D"/>
              </w:rPr>
              <w:t xml:space="preserve"> интеллекта)</w:t>
            </w:r>
          </w:p>
        </w:tc>
      </w:tr>
      <w:tr w:rsidR="00DC1D16" w:rsidRPr="007530E5" w:rsidTr="007530E5">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line="315" w:lineRule="atLeast"/>
              <w:jc w:val="center"/>
              <w:textAlignment w:val="baseline"/>
              <w:rPr>
                <w:color w:val="2D2D2D"/>
              </w:rPr>
            </w:pPr>
            <w:r w:rsidRPr="007530E5">
              <w:rPr>
                <w:color w:val="2D2D2D"/>
              </w:rPr>
              <w:lastRenderedPageBreak/>
              <w:t>9.</w:t>
            </w:r>
          </w:p>
        </w:tc>
        <w:tc>
          <w:tcPr>
            <w:tcW w:w="25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7530E5" w:rsidRDefault="00DC1D16" w:rsidP="007530E5">
            <w:pPr>
              <w:pStyle w:val="formattext"/>
              <w:spacing w:before="0" w:beforeAutospacing="0" w:after="0" w:afterAutospacing="0"/>
              <w:textAlignment w:val="baseline"/>
              <w:rPr>
                <w:color w:val="2D2D2D"/>
              </w:rPr>
            </w:pPr>
            <w:proofErr w:type="gramStart"/>
            <w:r w:rsidRPr="007530E5">
              <w:rPr>
                <w:color w:val="2D2D2D"/>
              </w:rPr>
              <w:t>Обучающиеся</w:t>
            </w:r>
            <w:proofErr w:type="gramEnd"/>
            <w:r w:rsidRPr="007530E5">
              <w:rPr>
                <w:color w:val="2D2D2D"/>
              </w:rPr>
              <w:t xml:space="preserve"> с умственной отсталостью (интеллектуальными нарушениями)</w:t>
            </w:r>
          </w:p>
        </w:tc>
        <w:tc>
          <w:tcPr>
            <w:tcW w:w="25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w:t>
            </w:r>
          </w:p>
        </w:tc>
        <w:tc>
          <w:tcPr>
            <w:tcW w:w="16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w:t>
            </w:r>
          </w:p>
        </w:tc>
        <w:tc>
          <w:tcPr>
            <w:tcW w:w="1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12</w:t>
            </w:r>
          </w:p>
        </w:tc>
        <w:tc>
          <w:tcPr>
            <w:tcW w:w="1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7530E5" w:rsidRDefault="00DC1D16" w:rsidP="007530E5">
            <w:pPr>
              <w:pStyle w:val="formattext"/>
              <w:spacing w:before="0" w:beforeAutospacing="0" w:after="0" w:afterAutospacing="0"/>
              <w:jc w:val="center"/>
              <w:textAlignment w:val="baseline"/>
              <w:rPr>
                <w:color w:val="2D2D2D"/>
              </w:rPr>
            </w:pPr>
            <w:r w:rsidRPr="007530E5">
              <w:rPr>
                <w:color w:val="2D2D2D"/>
              </w:rPr>
              <w:t>5</w:t>
            </w:r>
          </w:p>
        </w:tc>
      </w:tr>
    </w:tbl>
    <w:p w:rsidR="007530E5" w:rsidRPr="00FE15E7" w:rsidRDefault="00DC1D16" w:rsidP="007530E5">
      <w:pPr>
        <w:pStyle w:val="a3"/>
        <w:jc w:val="both"/>
        <w:rPr>
          <w:rFonts w:ascii="Times New Roman" w:hAnsi="Times New Roman" w:cs="Times New Roman"/>
          <w:sz w:val="24"/>
          <w:szCs w:val="24"/>
        </w:rPr>
      </w:pPr>
      <w:r>
        <w:br/>
      </w:r>
      <w:r w:rsidRPr="00FE15E7">
        <w:rPr>
          <w:rFonts w:ascii="Times New Roman" w:hAnsi="Times New Roman" w:cs="Times New Roman"/>
          <w:b/>
          <w:bCs/>
          <w:i/>
          <w:iCs/>
          <w:sz w:val="24"/>
          <w:szCs w:val="24"/>
        </w:rPr>
        <w:t>Примечание:</w:t>
      </w:r>
      <w:r w:rsidRPr="00FE15E7">
        <w:rPr>
          <w:rStyle w:val="apple-converted-space"/>
          <w:rFonts w:ascii="Times New Roman" w:hAnsi="Times New Roman" w:cs="Times New Roman"/>
          <w:color w:val="2D2D2D"/>
          <w:spacing w:val="2"/>
          <w:sz w:val="24"/>
          <w:szCs w:val="24"/>
        </w:rPr>
        <w:t> </w:t>
      </w:r>
      <w:r w:rsidR="007530E5" w:rsidRPr="00FE15E7">
        <w:rPr>
          <w:rFonts w:ascii="Times New Roman" w:hAnsi="Times New Roman" w:cs="Times New Roman"/>
          <w:sz w:val="24"/>
          <w:szCs w:val="24"/>
        </w:rPr>
        <w:t>* варианты программ:</w:t>
      </w:r>
    </w:p>
    <w:p w:rsidR="007530E5" w:rsidRPr="00FE15E7" w:rsidRDefault="007530E5" w:rsidP="007530E5">
      <w:pPr>
        <w:pStyle w:val="a3"/>
        <w:jc w:val="both"/>
        <w:rPr>
          <w:rFonts w:ascii="Times New Roman" w:hAnsi="Times New Roman" w:cs="Times New Roman"/>
          <w:sz w:val="24"/>
          <w:szCs w:val="24"/>
        </w:rPr>
      </w:pPr>
    </w:p>
    <w:p w:rsidR="007530E5" w:rsidRPr="00FE15E7" w:rsidRDefault="00DC1D16" w:rsidP="007530E5">
      <w:pPr>
        <w:pStyle w:val="a3"/>
        <w:jc w:val="both"/>
        <w:rPr>
          <w:rFonts w:ascii="Times New Roman" w:hAnsi="Times New Roman" w:cs="Times New Roman"/>
          <w:sz w:val="24"/>
          <w:szCs w:val="24"/>
        </w:rPr>
      </w:pPr>
      <w:r w:rsidRPr="00FE15E7">
        <w:rPr>
          <w:rFonts w:ascii="Times New Roman" w:hAnsi="Times New Roman" w:cs="Times New Roman"/>
          <w:sz w:val="24"/>
          <w:szCs w:val="24"/>
        </w:rPr>
        <w:t>- 1-й вариант предполагает, что обучающийся получает образование, полностью соответствующее по итоговым достижениям к моменту завершения обучения, образованию сверстников, находясь в их среде и</w:t>
      </w:r>
      <w:r w:rsidR="007530E5" w:rsidRPr="00FE15E7">
        <w:rPr>
          <w:rFonts w:ascii="Times New Roman" w:hAnsi="Times New Roman" w:cs="Times New Roman"/>
          <w:sz w:val="24"/>
          <w:szCs w:val="24"/>
        </w:rPr>
        <w:t xml:space="preserve"> в те же сроки обучения;</w:t>
      </w:r>
    </w:p>
    <w:p w:rsidR="007530E5" w:rsidRPr="00FE15E7" w:rsidRDefault="00DC1D16" w:rsidP="007530E5">
      <w:pPr>
        <w:pStyle w:val="a3"/>
        <w:jc w:val="both"/>
        <w:rPr>
          <w:rFonts w:ascii="Times New Roman" w:hAnsi="Times New Roman" w:cs="Times New Roman"/>
          <w:sz w:val="24"/>
          <w:szCs w:val="24"/>
        </w:rPr>
      </w:pPr>
      <w:r w:rsidRPr="00FE15E7">
        <w:rPr>
          <w:rFonts w:ascii="Times New Roman" w:hAnsi="Times New Roman" w:cs="Times New Roman"/>
          <w:sz w:val="24"/>
          <w:szCs w:val="24"/>
        </w:rPr>
        <w:t>- 2-й вариант предполагает, что обучающийся получает образование в пр</w:t>
      </w:r>
      <w:r w:rsidR="007530E5" w:rsidRPr="00FE15E7">
        <w:rPr>
          <w:rFonts w:ascii="Times New Roman" w:hAnsi="Times New Roman" w:cs="Times New Roman"/>
          <w:sz w:val="24"/>
          <w:szCs w:val="24"/>
        </w:rPr>
        <w:t>олонгированные сроки обучения;</w:t>
      </w:r>
    </w:p>
    <w:p w:rsidR="007530E5" w:rsidRPr="00FE15E7" w:rsidRDefault="00DC1D16" w:rsidP="007530E5">
      <w:pPr>
        <w:pStyle w:val="a3"/>
        <w:jc w:val="both"/>
        <w:rPr>
          <w:rFonts w:ascii="Times New Roman" w:hAnsi="Times New Roman" w:cs="Times New Roman"/>
          <w:sz w:val="24"/>
          <w:szCs w:val="24"/>
        </w:rPr>
      </w:pPr>
      <w:proofErr w:type="gramStart"/>
      <w:r w:rsidRPr="00FE15E7">
        <w:rPr>
          <w:rFonts w:ascii="Times New Roman" w:hAnsi="Times New Roman" w:cs="Times New Roman"/>
          <w:sz w:val="24"/>
          <w:szCs w:val="24"/>
        </w:rPr>
        <w:t xml:space="preserve">- 3-й вариант предполагает, что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дополнительные ограничения по возможностям здоровья, в пролонгированные сроки (для обучающихся с нарушением слуха, зрения, опорно-двигательного аппарата, расстройством </w:t>
      </w:r>
      <w:proofErr w:type="spellStart"/>
      <w:r w:rsidRPr="00FE15E7">
        <w:rPr>
          <w:rFonts w:ascii="Times New Roman" w:hAnsi="Times New Roman" w:cs="Times New Roman"/>
          <w:sz w:val="24"/>
          <w:szCs w:val="24"/>
        </w:rPr>
        <w:t>аутистического</w:t>
      </w:r>
      <w:proofErr w:type="spellEnd"/>
      <w:r w:rsidRPr="00FE15E7">
        <w:rPr>
          <w:rFonts w:ascii="Times New Roman" w:hAnsi="Times New Roman" w:cs="Times New Roman"/>
          <w:sz w:val="24"/>
          <w:szCs w:val="24"/>
        </w:rPr>
        <w:t xml:space="preserve"> спек</w:t>
      </w:r>
      <w:r w:rsidR="007530E5" w:rsidRPr="00FE15E7">
        <w:rPr>
          <w:rFonts w:ascii="Times New Roman" w:hAnsi="Times New Roman" w:cs="Times New Roman"/>
          <w:sz w:val="24"/>
          <w:szCs w:val="24"/>
        </w:rPr>
        <w:t>тра и умственной отсталостью);</w:t>
      </w:r>
      <w:proofErr w:type="gramEnd"/>
    </w:p>
    <w:p w:rsidR="00DC1D16" w:rsidRPr="00FE15E7" w:rsidRDefault="00DC1D16" w:rsidP="007530E5">
      <w:pPr>
        <w:pStyle w:val="a3"/>
        <w:jc w:val="both"/>
        <w:rPr>
          <w:rFonts w:ascii="Times New Roman" w:hAnsi="Times New Roman" w:cs="Times New Roman"/>
          <w:sz w:val="24"/>
          <w:szCs w:val="24"/>
        </w:rPr>
      </w:pPr>
      <w:proofErr w:type="gramStart"/>
      <w:r w:rsidRPr="00FE15E7">
        <w:rPr>
          <w:rFonts w:ascii="Times New Roman" w:hAnsi="Times New Roman" w:cs="Times New Roman"/>
          <w:sz w:val="24"/>
          <w:szCs w:val="24"/>
        </w:rPr>
        <w:t>- 4-й вариант предполагает, что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дополнительные ограничения по возможностям здоровья, в пролонгированные сроки (для обучающихся с умственной отсталостью (умеренной, тяжелой, глубокой степени, тяжелыми и множественными нарушениями развития).</w:t>
      </w:r>
      <w:proofErr w:type="gramEnd"/>
      <w:r w:rsidRPr="00FE15E7">
        <w:rPr>
          <w:rFonts w:ascii="Times New Roman" w:hAnsi="Times New Roman" w:cs="Times New Roman"/>
          <w:sz w:val="24"/>
          <w:szCs w:val="24"/>
        </w:rPr>
        <w:t xml:space="preserve"> На основе данного варианта программы образовательная организация разрабатывает специальную индивидуальную программу развития (СИПР).</w:t>
      </w:r>
    </w:p>
    <w:p w:rsidR="007530E5" w:rsidRPr="00FE15E7" w:rsidRDefault="007530E5" w:rsidP="007530E5">
      <w:pPr>
        <w:pStyle w:val="a3"/>
        <w:jc w:val="both"/>
        <w:rPr>
          <w:rFonts w:ascii="Times New Roman" w:hAnsi="Times New Roman" w:cs="Times New Roman"/>
          <w:sz w:val="24"/>
          <w:szCs w:val="24"/>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FE15E7" w:rsidRDefault="00FE15E7" w:rsidP="007530E5">
      <w:pPr>
        <w:pStyle w:val="a3"/>
        <w:jc w:val="both"/>
        <w:rPr>
          <w:rFonts w:ascii="Times New Roman" w:hAnsi="Times New Roman" w:cs="Times New Roman"/>
          <w:sz w:val="28"/>
          <w:szCs w:val="28"/>
        </w:rPr>
      </w:pPr>
    </w:p>
    <w:p w:rsidR="00FE15E7" w:rsidRDefault="00FE15E7" w:rsidP="007530E5">
      <w:pPr>
        <w:pStyle w:val="a3"/>
        <w:jc w:val="both"/>
        <w:rPr>
          <w:rFonts w:ascii="Times New Roman" w:hAnsi="Times New Roman" w:cs="Times New Roman"/>
          <w:sz w:val="28"/>
          <w:szCs w:val="28"/>
        </w:rPr>
      </w:pPr>
    </w:p>
    <w:p w:rsidR="00FE15E7" w:rsidRDefault="00FE15E7" w:rsidP="007530E5">
      <w:pPr>
        <w:pStyle w:val="a3"/>
        <w:jc w:val="both"/>
        <w:rPr>
          <w:rFonts w:ascii="Times New Roman" w:hAnsi="Times New Roman" w:cs="Times New Roman"/>
          <w:sz w:val="28"/>
          <w:szCs w:val="28"/>
        </w:rPr>
      </w:pPr>
    </w:p>
    <w:p w:rsidR="00FE15E7" w:rsidRDefault="00FE15E7" w:rsidP="007530E5">
      <w:pPr>
        <w:pStyle w:val="a3"/>
        <w:jc w:val="both"/>
        <w:rPr>
          <w:rFonts w:ascii="Times New Roman" w:hAnsi="Times New Roman" w:cs="Times New Roman"/>
          <w:sz w:val="28"/>
          <w:szCs w:val="28"/>
        </w:rPr>
      </w:pPr>
    </w:p>
    <w:p w:rsidR="00FE15E7" w:rsidRDefault="00FE15E7" w:rsidP="007530E5">
      <w:pPr>
        <w:pStyle w:val="a3"/>
        <w:jc w:val="both"/>
        <w:rPr>
          <w:rFonts w:ascii="Times New Roman" w:hAnsi="Times New Roman" w:cs="Times New Roman"/>
          <w:sz w:val="28"/>
          <w:szCs w:val="28"/>
        </w:rPr>
      </w:pPr>
    </w:p>
    <w:p w:rsidR="00FE15E7" w:rsidRDefault="00FE15E7" w:rsidP="007530E5">
      <w:pPr>
        <w:pStyle w:val="a3"/>
        <w:jc w:val="both"/>
        <w:rPr>
          <w:rFonts w:ascii="Times New Roman" w:hAnsi="Times New Roman" w:cs="Times New Roman"/>
          <w:sz w:val="28"/>
          <w:szCs w:val="28"/>
        </w:rPr>
      </w:pPr>
    </w:p>
    <w:p w:rsidR="007530E5" w:rsidRDefault="007530E5" w:rsidP="007530E5">
      <w:pPr>
        <w:pStyle w:val="a3"/>
        <w:jc w:val="both"/>
        <w:rPr>
          <w:rFonts w:ascii="Times New Roman" w:hAnsi="Times New Roman" w:cs="Times New Roman"/>
          <w:sz w:val="28"/>
          <w:szCs w:val="28"/>
        </w:rPr>
      </w:pPr>
    </w:p>
    <w:p w:rsidR="007530E5" w:rsidRPr="007530E5" w:rsidRDefault="007530E5" w:rsidP="007530E5">
      <w:pPr>
        <w:pStyle w:val="a3"/>
        <w:jc w:val="both"/>
        <w:rPr>
          <w:rFonts w:ascii="Times New Roman" w:hAnsi="Times New Roman" w:cs="Times New Roman"/>
          <w:sz w:val="28"/>
          <w:szCs w:val="28"/>
        </w:rPr>
      </w:pPr>
    </w:p>
    <w:p w:rsidR="007530E5" w:rsidRPr="00FE15E7" w:rsidRDefault="00DC1D16" w:rsidP="007530E5">
      <w:pPr>
        <w:pStyle w:val="a3"/>
        <w:jc w:val="right"/>
        <w:rPr>
          <w:rFonts w:ascii="Times New Roman" w:hAnsi="Times New Roman" w:cs="Times New Roman"/>
          <w:sz w:val="24"/>
          <w:szCs w:val="24"/>
        </w:rPr>
      </w:pPr>
      <w:r w:rsidRPr="00FE15E7">
        <w:rPr>
          <w:rFonts w:ascii="Times New Roman" w:hAnsi="Times New Roman" w:cs="Times New Roman"/>
          <w:sz w:val="24"/>
          <w:szCs w:val="24"/>
        </w:rPr>
        <w:lastRenderedPageBreak/>
        <w:t xml:space="preserve">Приложение </w:t>
      </w:r>
      <w:r w:rsidR="007530E5" w:rsidRPr="00FE15E7">
        <w:rPr>
          <w:rFonts w:ascii="Times New Roman" w:hAnsi="Times New Roman" w:cs="Times New Roman"/>
          <w:sz w:val="24"/>
          <w:szCs w:val="24"/>
        </w:rPr>
        <w:t>№ 2</w:t>
      </w:r>
    </w:p>
    <w:p w:rsidR="00DC1D16" w:rsidRPr="00FE15E7" w:rsidRDefault="00DC1D16" w:rsidP="007530E5">
      <w:pPr>
        <w:pStyle w:val="a3"/>
        <w:jc w:val="center"/>
        <w:rPr>
          <w:rFonts w:ascii="Times New Roman" w:hAnsi="Times New Roman" w:cs="Times New Roman"/>
          <w:b/>
          <w:sz w:val="24"/>
          <w:szCs w:val="24"/>
        </w:rPr>
      </w:pPr>
      <w:r w:rsidRPr="00FE15E7">
        <w:rPr>
          <w:rFonts w:ascii="Times New Roman" w:hAnsi="Times New Roman" w:cs="Times New Roman"/>
          <w:b/>
          <w:sz w:val="24"/>
          <w:szCs w:val="24"/>
        </w:rPr>
        <w:t xml:space="preserve">Рекомендации к организации режима дня при дневном и круглосуточном пребывании обучающихся в организациях </w:t>
      </w:r>
      <w:proofErr w:type="gramStart"/>
      <w:r w:rsidRPr="00FE15E7">
        <w:rPr>
          <w:rFonts w:ascii="Times New Roman" w:hAnsi="Times New Roman" w:cs="Times New Roman"/>
          <w:b/>
          <w:sz w:val="24"/>
          <w:szCs w:val="24"/>
        </w:rPr>
        <w:t>для</w:t>
      </w:r>
      <w:proofErr w:type="gramEnd"/>
      <w:r w:rsidRPr="00FE15E7">
        <w:rPr>
          <w:rFonts w:ascii="Times New Roman" w:hAnsi="Times New Roman" w:cs="Times New Roman"/>
          <w:b/>
          <w:sz w:val="24"/>
          <w:szCs w:val="24"/>
        </w:rPr>
        <w:t xml:space="preserve"> обучающихся с ОВЗ</w:t>
      </w:r>
    </w:p>
    <w:p w:rsidR="00DC1D16" w:rsidRPr="00FE15E7" w:rsidRDefault="00DC1D16" w:rsidP="007530E5">
      <w:pPr>
        <w:pStyle w:val="a3"/>
        <w:jc w:val="both"/>
        <w:rPr>
          <w:rFonts w:ascii="Times New Roman" w:hAnsi="Times New Roman" w:cs="Times New Roman"/>
          <w:color w:val="2D2D2D"/>
          <w:sz w:val="24"/>
          <w:szCs w:val="24"/>
        </w:rPr>
      </w:pPr>
    </w:p>
    <w:p w:rsidR="007530E5" w:rsidRPr="00FE15E7" w:rsidRDefault="00DC1D16" w:rsidP="007530E5">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1.</w:t>
      </w:r>
      <w:r w:rsidR="007530E5" w:rsidRPr="00FE15E7">
        <w:rPr>
          <w:rFonts w:ascii="Times New Roman" w:hAnsi="Times New Roman" w:cs="Times New Roman"/>
          <w:color w:val="2D2D2D"/>
          <w:sz w:val="24"/>
          <w:szCs w:val="24"/>
        </w:rPr>
        <w:t xml:space="preserve"> </w:t>
      </w:r>
      <w:r w:rsidRPr="00FE15E7">
        <w:rPr>
          <w:rFonts w:ascii="Times New Roman" w:hAnsi="Times New Roman" w:cs="Times New Roman"/>
          <w:color w:val="2D2D2D"/>
          <w:sz w:val="24"/>
          <w:szCs w:val="24"/>
        </w:rPr>
        <w:t xml:space="preserve">Успешность обучения, реабилитации и социальной </w:t>
      </w:r>
      <w:proofErr w:type="gramStart"/>
      <w:r w:rsidRPr="00FE15E7">
        <w:rPr>
          <w:rFonts w:ascii="Times New Roman" w:hAnsi="Times New Roman" w:cs="Times New Roman"/>
          <w:color w:val="2D2D2D"/>
          <w:sz w:val="24"/>
          <w:szCs w:val="24"/>
        </w:rPr>
        <w:t>адаптации</w:t>
      </w:r>
      <w:proofErr w:type="gramEnd"/>
      <w:r w:rsidRPr="00FE15E7">
        <w:rPr>
          <w:rFonts w:ascii="Times New Roman" w:hAnsi="Times New Roman" w:cs="Times New Roman"/>
          <w:color w:val="2D2D2D"/>
          <w:sz w:val="24"/>
          <w:szCs w:val="24"/>
        </w:rPr>
        <w:t xml:space="preserve"> обучающихся в организациях для обучающихся с ОВЗ зависит от правильной организации режима дня и соответствия возрасту основных компонентов режима (продолжительности и качества сна, прогулки, организации физ</w:t>
      </w:r>
      <w:r w:rsidR="007530E5" w:rsidRPr="00FE15E7">
        <w:rPr>
          <w:rFonts w:ascii="Times New Roman" w:hAnsi="Times New Roman" w:cs="Times New Roman"/>
          <w:color w:val="2D2D2D"/>
          <w:sz w:val="24"/>
          <w:szCs w:val="24"/>
        </w:rPr>
        <w:t>ического воспитания и питания).</w:t>
      </w:r>
    </w:p>
    <w:p w:rsidR="007530E5" w:rsidRPr="00FE15E7" w:rsidRDefault="00DC1D16" w:rsidP="007530E5">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2. Продолжительность ночного сна для обучающихся 7-10 лет должна составлять не менее 10 часов, для обучающихся 11-14 лет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не менее 9 часов, для обучающихся 15-17 лет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w:t>
      </w:r>
      <w:r w:rsidR="007530E5" w:rsidRPr="00FE15E7">
        <w:rPr>
          <w:rFonts w:ascii="Times New Roman" w:hAnsi="Times New Roman" w:cs="Times New Roman"/>
          <w:color w:val="2D2D2D"/>
          <w:sz w:val="24"/>
          <w:szCs w:val="24"/>
        </w:rPr>
        <w:t>е менее 8,5 часов.</w:t>
      </w:r>
    </w:p>
    <w:p w:rsidR="007530E5" w:rsidRPr="00FE15E7" w:rsidRDefault="00DC1D16" w:rsidP="007530E5">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Для </w:t>
      </w:r>
      <w:proofErr w:type="gramStart"/>
      <w:r w:rsidRPr="00FE15E7">
        <w:rPr>
          <w:rFonts w:ascii="Times New Roman" w:hAnsi="Times New Roman" w:cs="Times New Roman"/>
          <w:color w:val="2D2D2D"/>
          <w:sz w:val="24"/>
          <w:szCs w:val="24"/>
        </w:rPr>
        <w:t>обучающихся</w:t>
      </w:r>
      <w:proofErr w:type="gramEnd"/>
      <w:r w:rsidRPr="00FE15E7">
        <w:rPr>
          <w:rFonts w:ascii="Times New Roman" w:hAnsi="Times New Roman" w:cs="Times New Roman"/>
          <w:color w:val="2D2D2D"/>
          <w:sz w:val="24"/>
          <w:szCs w:val="24"/>
        </w:rPr>
        <w:t xml:space="preserve"> начального общего образования, перенесших заболевание, а также в период адаптации к обучению показан дневной сон длительностью в 1-2 часа. Дневной сон может быть рекомендован по медицинским показаниям и более старшим обучающимся. Между ужином и сном рекомендуется организовывать прогулки на воздухе или тихие игры в помещении, а также режим пр</w:t>
      </w:r>
      <w:r w:rsidR="007530E5" w:rsidRPr="00FE15E7">
        <w:rPr>
          <w:rFonts w:ascii="Times New Roman" w:hAnsi="Times New Roman" w:cs="Times New Roman"/>
          <w:color w:val="2D2D2D"/>
          <w:sz w:val="24"/>
          <w:szCs w:val="24"/>
        </w:rPr>
        <w:t>оветривания спальных помещений.</w:t>
      </w:r>
    </w:p>
    <w:p w:rsidR="007530E5" w:rsidRPr="00FE15E7" w:rsidRDefault="00DC1D16" w:rsidP="007530E5">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3. Продолжительность прогулки должна составлять в течение дня для обучающихся 7-10 лет не менее 3,5 ч, для обучающихся 11-14 лет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не менее 3 часов, для обучающихся 15-17 лет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не менее 2,5 часов. Время прогулки рекомендуется распределять в течение дня следующим образом: до начала занятий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20-30 минут; после учебных занятий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1-1,5 ч</w:t>
      </w:r>
      <w:r w:rsidR="007530E5" w:rsidRPr="00FE15E7">
        <w:rPr>
          <w:rFonts w:ascii="Times New Roman" w:hAnsi="Times New Roman" w:cs="Times New Roman"/>
          <w:color w:val="2D2D2D"/>
          <w:sz w:val="24"/>
          <w:szCs w:val="24"/>
        </w:rPr>
        <w:t>аса</w:t>
      </w:r>
      <w:r w:rsidRPr="00FE15E7">
        <w:rPr>
          <w:rFonts w:ascii="Times New Roman" w:hAnsi="Times New Roman" w:cs="Times New Roman"/>
          <w:color w:val="2D2D2D"/>
          <w:sz w:val="24"/>
          <w:szCs w:val="24"/>
        </w:rPr>
        <w:t xml:space="preserve">; перед приготовлением домашних заданий </w:t>
      </w:r>
      <w:r w:rsidR="007530E5" w:rsidRPr="00FE15E7">
        <w:rPr>
          <w:rFonts w:ascii="Times New Roman" w:hAnsi="Times New Roman" w:cs="Times New Roman"/>
          <w:color w:val="2D2D2D"/>
          <w:sz w:val="24"/>
          <w:szCs w:val="24"/>
        </w:rPr>
        <w:t>–</w:t>
      </w:r>
      <w:r w:rsidRPr="00FE15E7">
        <w:rPr>
          <w:rFonts w:ascii="Times New Roman" w:hAnsi="Times New Roman" w:cs="Times New Roman"/>
          <w:color w:val="2D2D2D"/>
          <w:sz w:val="24"/>
          <w:szCs w:val="24"/>
        </w:rPr>
        <w:t xml:space="preserve"> 1</w:t>
      </w:r>
      <w:r w:rsidR="007530E5" w:rsidRPr="00FE15E7">
        <w:rPr>
          <w:rFonts w:ascii="Times New Roman" w:hAnsi="Times New Roman" w:cs="Times New Roman"/>
          <w:color w:val="2D2D2D"/>
          <w:sz w:val="24"/>
          <w:szCs w:val="24"/>
        </w:rPr>
        <w:t xml:space="preserve"> час; после ужина – 1 час.</w:t>
      </w:r>
    </w:p>
    <w:p w:rsidR="00B4428D" w:rsidRPr="00FE15E7" w:rsidRDefault="00DC1D16" w:rsidP="00B4428D">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Для поддержания необходимого уровня умственной работоспособности в течение учебного дня для обучающихся 1-9 классов в середине учебных занятий рекомендуется проводить динамическую паузу на свежем воздухе продолжительностью 45 минут.</w:t>
      </w:r>
    </w:p>
    <w:p w:rsidR="00B4428D" w:rsidRPr="00FE15E7" w:rsidRDefault="00DC1D16" w:rsidP="00B4428D">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4. Основной формой физического воспитания являются уроки физкультуры, которые проводят по специальным программам, учитывающим категорию и с</w:t>
      </w:r>
      <w:r w:rsidR="00B4428D" w:rsidRPr="00FE15E7">
        <w:rPr>
          <w:rFonts w:ascii="Times New Roman" w:hAnsi="Times New Roman" w:cs="Times New Roman"/>
          <w:color w:val="2D2D2D"/>
          <w:sz w:val="24"/>
          <w:szCs w:val="24"/>
        </w:rPr>
        <w:t xml:space="preserve">остояние здоровья </w:t>
      </w:r>
      <w:proofErr w:type="gramStart"/>
      <w:r w:rsidR="00B4428D" w:rsidRPr="00FE15E7">
        <w:rPr>
          <w:rFonts w:ascii="Times New Roman" w:hAnsi="Times New Roman" w:cs="Times New Roman"/>
          <w:color w:val="2D2D2D"/>
          <w:sz w:val="24"/>
          <w:szCs w:val="24"/>
        </w:rPr>
        <w:t>обучающихся</w:t>
      </w:r>
      <w:proofErr w:type="gramEnd"/>
      <w:r w:rsidR="00B4428D" w:rsidRPr="00FE15E7">
        <w:rPr>
          <w:rFonts w:ascii="Times New Roman" w:hAnsi="Times New Roman" w:cs="Times New Roman"/>
          <w:color w:val="2D2D2D"/>
          <w:sz w:val="24"/>
          <w:szCs w:val="24"/>
        </w:rPr>
        <w:t>.</w:t>
      </w:r>
    </w:p>
    <w:p w:rsidR="00B4428D" w:rsidRPr="00FE15E7" w:rsidRDefault="00DC1D16" w:rsidP="00B4428D">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Наряду с уроками физкультуры в режиме дня должны предусматриваться: утренняя гимнастика, физкультурные паузы на уроках и при самоподготовке, подвижные игры на переменах и во время прогулки, занятия в спортивных секциях и кружках, лечебная физкультура и </w:t>
      </w:r>
      <w:r w:rsidR="00B4428D" w:rsidRPr="00FE15E7">
        <w:rPr>
          <w:rFonts w:ascii="Times New Roman" w:hAnsi="Times New Roman" w:cs="Times New Roman"/>
          <w:color w:val="2D2D2D"/>
          <w:sz w:val="24"/>
          <w:szCs w:val="24"/>
        </w:rPr>
        <w:t>система закаливающих процедур.</w:t>
      </w:r>
    </w:p>
    <w:p w:rsidR="00B4428D" w:rsidRPr="00FE15E7" w:rsidRDefault="00DC1D16" w:rsidP="00B4428D">
      <w:pPr>
        <w:pStyle w:val="a3"/>
        <w:ind w:firstLine="708"/>
        <w:jc w:val="both"/>
        <w:rPr>
          <w:rFonts w:ascii="Times New Roman" w:hAnsi="Times New Roman" w:cs="Times New Roman"/>
          <w:color w:val="2D2D2D"/>
          <w:sz w:val="24"/>
          <w:szCs w:val="24"/>
        </w:rPr>
      </w:pPr>
      <w:r w:rsidRPr="00FE15E7">
        <w:rPr>
          <w:rFonts w:ascii="Times New Roman" w:hAnsi="Times New Roman" w:cs="Times New Roman"/>
          <w:color w:val="2D2D2D"/>
          <w:sz w:val="24"/>
          <w:szCs w:val="24"/>
        </w:rPr>
        <w:t xml:space="preserve">Дозирование </w:t>
      </w:r>
      <w:proofErr w:type="gramStart"/>
      <w:r w:rsidRPr="00FE15E7">
        <w:rPr>
          <w:rFonts w:ascii="Times New Roman" w:hAnsi="Times New Roman" w:cs="Times New Roman"/>
          <w:color w:val="2D2D2D"/>
          <w:sz w:val="24"/>
          <w:szCs w:val="24"/>
        </w:rPr>
        <w:t>физической нагрузки, корригирующей и лечебной гимнастики для обучающихся с ОВЗ осуществляется</w:t>
      </w:r>
      <w:proofErr w:type="gramEnd"/>
      <w:r w:rsidRPr="00FE15E7">
        <w:rPr>
          <w:rFonts w:ascii="Times New Roman" w:hAnsi="Times New Roman" w:cs="Times New Roman"/>
          <w:color w:val="2D2D2D"/>
          <w:sz w:val="24"/>
          <w:szCs w:val="24"/>
        </w:rPr>
        <w:t xml:space="preserve"> посредством проведения в каждом классе (группе) занятий по программам, соответствующим особенностям психофизического развития, индивидуальным возможностям и состоянию здоровья </w:t>
      </w:r>
      <w:r w:rsidR="00B4428D" w:rsidRPr="00FE15E7">
        <w:rPr>
          <w:rFonts w:ascii="Times New Roman" w:hAnsi="Times New Roman" w:cs="Times New Roman"/>
          <w:color w:val="2D2D2D"/>
          <w:sz w:val="24"/>
          <w:szCs w:val="24"/>
        </w:rPr>
        <w:t>обучающихся с ОВЗ.</w:t>
      </w:r>
    </w:p>
    <w:p w:rsidR="00B4428D" w:rsidRPr="00FE15E7" w:rsidRDefault="00DC1D16" w:rsidP="00B4428D">
      <w:pPr>
        <w:pStyle w:val="a3"/>
        <w:ind w:firstLine="708"/>
        <w:jc w:val="both"/>
        <w:rPr>
          <w:rFonts w:ascii="Times New Roman" w:hAnsi="Times New Roman" w:cs="Times New Roman"/>
          <w:sz w:val="24"/>
          <w:szCs w:val="24"/>
        </w:rPr>
      </w:pPr>
      <w:r w:rsidRPr="00FE15E7">
        <w:rPr>
          <w:rFonts w:ascii="Times New Roman" w:hAnsi="Times New Roman" w:cs="Times New Roman"/>
          <w:sz w:val="24"/>
          <w:szCs w:val="24"/>
        </w:rPr>
        <w:t>Групповые и индивидуальные занятия по лечебной физкультуре целесообразно пр</w:t>
      </w:r>
      <w:r w:rsidR="00B4428D" w:rsidRPr="00FE15E7">
        <w:rPr>
          <w:rFonts w:ascii="Times New Roman" w:hAnsi="Times New Roman" w:cs="Times New Roman"/>
          <w:sz w:val="24"/>
          <w:szCs w:val="24"/>
        </w:rPr>
        <w:t>оводить во второй половине дня.</w:t>
      </w:r>
    </w:p>
    <w:p w:rsidR="00DC1D16" w:rsidRPr="00FE15E7" w:rsidRDefault="00DC1D16" w:rsidP="00B4428D">
      <w:pPr>
        <w:pStyle w:val="a3"/>
        <w:ind w:firstLine="708"/>
        <w:jc w:val="both"/>
        <w:rPr>
          <w:rFonts w:ascii="Times New Roman" w:hAnsi="Times New Roman" w:cs="Times New Roman"/>
          <w:color w:val="000000" w:themeColor="text1"/>
          <w:sz w:val="24"/>
          <w:szCs w:val="24"/>
        </w:rPr>
      </w:pPr>
      <w:r w:rsidRPr="00FE15E7">
        <w:rPr>
          <w:rFonts w:ascii="Times New Roman" w:hAnsi="Times New Roman" w:cs="Times New Roman"/>
          <w:sz w:val="24"/>
          <w:szCs w:val="24"/>
        </w:rPr>
        <w:t xml:space="preserve">Режим дня для </w:t>
      </w:r>
      <w:proofErr w:type="gramStart"/>
      <w:r w:rsidRPr="00FE15E7">
        <w:rPr>
          <w:rFonts w:ascii="Times New Roman" w:hAnsi="Times New Roman" w:cs="Times New Roman"/>
          <w:sz w:val="24"/>
          <w:szCs w:val="24"/>
        </w:rPr>
        <w:t>обучающихся</w:t>
      </w:r>
      <w:proofErr w:type="gramEnd"/>
      <w:r w:rsidRPr="00FE15E7">
        <w:rPr>
          <w:rFonts w:ascii="Times New Roman" w:hAnsi="Times New Roman" w:cs="Times New Roman"/>
          <w:sz w:val="24"/>
          <w:szCs w:val="24"/>
        </w:rPr>
        <w:t xml:space="preserve"> (в том числе </w:t>
      </w:r>
      <w:r w:rsidR="00B4428D" w:rsidRPr="00FE15E7">
        <w:rPr>
          <w:rFonts w:ascii="Times New Roman" w:hAnsi="Times New Roman" w:cs="Times New Roman"/>
          <w:sz w:val="24"/>
          <w:szCs w:val="24"/>
        </w:rPr>
        <w:t>–</w:t>
      </w:r>
      <w:r w:rsidRPr="00FE15E7">
        <w:rPr>
          <w:rFonts w:ascii="Times New Roman" w:hAnsi="Times New Roman" w:cs="Times New Roman"/>
          <w:sz w:val="24"/>
          <w:szCs w:val="24"/>
        </w:rPr>
        <w:t xml:space="preserve"> проживающих в интернате) рекомендуется организовывать в соответствии с</w:t>
      </w:r>
      <w:r w:rsidRPr="00FE15E7">
        <w:rPr>
          <w:rStyle w:val="apple-converted-space"/>
          <w:rFonts w:ascii="Times New Roman" w:hAnsi="Times New Roman" w:cs="Times New Roman"/>
          <w:color w:val="2D2D2D"/>
          <w:spacing w:val="2"/>
          <w:sz w:val="24"/>
          <w:szCs w:val="24"/>
        </w:rPr>
        <w:t> </w:t>
      </w:r>
      <w:hyperlink r:id="rId12" w:history="1">
        <w:r w:rsidRPr="00FE15E7">
          <w:rPr>
            <w:rStyle w:val="a4"/>
            <w:rFonts w:ascii="Times New Roman" w:hAnsi="Times New Roman" w:cs="Times New Roman"/>
            <w:color w:val="000000" w:themeColor="text1"/>
            <w:spacing w:val="2"/>
            <w:sz w:val="24"/>
            <w:szCs w:val="24"/>
            <w:u w:val="none"/>
          </w:rPr>
          <w:t>таблицей 1</w:t>
        </w:r>
      </w:hyperlink>
      <w:r w:rsidRPr="00FE15E7">
        <w:rPr>
          <w:rFonts w:ascii="Times New Roman" w:hAnsi="Times New Roman" w:cs="Times New Roman"/>
          <w:color w:val="000000" w:themeColor="text1"/>
          <w:sz w:val="24"/>
          <w:szCs w:val="24"/>
        </w:rPr>
        <w:t>.</w:t>
      </w:r>
    </w:p>
    <w:p w:rsidR="00B4428D" w:rsidRPr="00FE15E7" w:rsidRDefault="00B4428D" w:rsidP="00B4428D">
      <w:pPr>
        <w:pStyle w:val="a3"/>
        <w:jc w:val="both"/>
        <w:rPr>
          <w:rFonts w:ascii="Times New Roman" w:eastAsia="Times New Roman" w:hAnsi="Times New Roman" w:cs="Times New Roman"/>
          <w:color w:val="242424"/>
          <w:spacing w:val="2"/>
          <w:sz w:val="24"/>
          <w:szCs w:val="24"/>
          <w:lang w:eastAsia="ru-RU"/>
        </w:rPr>
      </w:pPr>
    </w:p>
    <w:p w:rsidR="00B4428D" w:rsidRDefault="00B4428D" w:rsidP="00B4428D">
      <w:pPr>
        <w:pStyle w:val="a3"/>
        <w:jc w:val="both"/>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FE15E7" w:rsidRDefault="00FE15E7" w:rsidP="00B4428D">
      <w:pPr>
        <w:pStyle w:val="a3"/>
        <w:jc w:val="right"/>
        <w:rPr>
          <w:rFonts w:ascii="Times New Roman" w:eastAsia="Times New Roman" w:hAnsi="Times New Roman" w:cs="Times New Roman"/>
          <w:color w:val="242424"/>
          <w:spacing w:val="2"/>
          <w:sz w:val="28"/>
          <w:szCs w:val="28"/>
          <w:lang w:eastAsia="ru-RU"/>
        </w:rPr>
      </w:pPr>
    </w:p>
    <w:p w:rsidR="00B4428D" w:rsidRPr="00FE15E7" w:rsidRDefault="00B4428D" w:rsidP="00B4428D">
      <w:pPr>
        <w:pStyle w:val="a3"/>
        <w:jc w:val="right"/>
        <w:rPr>
          <w:rFonts w:ascii="Times New Roman" w:eastAsia="Times New Roman" w:hAnsi="Times New Roman" w:cs="Times New Roman"/>
          <w:color w:val="242424"/>
          <w:spacing w:val="2"/>
          <w:sz w:val="24"/>
          <w:szCs w:val="24"/>
          <w:lang w:eastAsia="ru-RU"/>
        </w:rPr>
      </w:pPr>
      <w:r w:rsidRPr="00FE15E7">
        <w:rPr>
          <w:rFonts w:ascii="Times New Roman" w:eastAsia="Times New Roman" w:hAnsi="Times New Roman" w:cs="Times New Roman"/>
          <w:color w:val="242424"/>
          <w:spacing w:val="2"/>
          <w:sz w:val="24"/>
          <w:szCs w:val="24"/>
          <w:lang w:eastAsia="ru-RU"/>
        </w:rPr>
        <w:lastRenderedPageBreak/>
        <w:t>Таблица 1</w:t>
      </w:r>
    </w:p>
    <w:p w:rsidR="00DC1D16" w:rsidRPr="00FE15E7" w:rsidRDefault="00DC1D16" w:rsidP="00B4428D">
      <w:pPr>
        <w:pStyle w:val="a3"/>
        <w:jc w:val="center"/>
        <w:rPr>
          <w:rFonts w:ascii="Times New Roman" w:eastAsia="Times New Roman" w:hAnsi="Times New Roman" w:cs="Times New Roman"/>
          <w:b/>
          <w:color w:val="242424"/>
          <w:spacing w:val="2"/>
          <w:sz w:val="24"/>
          <w:szCs w:val="24"/>
          <w:lang w:eastAsia="ru-RU"/>
        </w:rPr>
      </w:pPr>
      <w:r w:rsidRPr="00FE15E7">
        <w:rPr>
          <w:rFonts w:ascii="Times New Roman" w:eastAsia="Times New Roman" w:hAnsi="Times New Roman" w:cs="Times New Roman"/>
          <w:b/>
          <w:color w:val="242424"/>
          <w:spacing w:val="2"/>
          <w:sz w:val="24"/>
          <w:szCs w:val="24"/>
          <w:lang w:eastAsia="ru-RU"/>
        </w:rPr>
        <w:t>Рекомендуемый режим дня</w:t>
      </w:r>
    </w:p>
    <w:p w:rsidR="00DC1D16" w:rsidRPr="00FE15E7" w:rsidRDefault="00DC1D16" w:rsidP="00DC1D16">
      <w:pPr>
        <w:shd w:val="clear" w:color="auto" w:fill="FFFFFF"/>
        <w:spacing w:after="0" w:line="315" w:lineRule="atLeast"/>
        <w:jc w:val="right"/>
        <w:textAlignment w:val="baseline"/>
        <w:rPr>
          <w:rFonts w:ascii="Arial" w:eastAsia="Times New Roman" w:hAnsi="Arial" w:cs="Arial"/>
          <w:color w:val="2D2D2D"/>
          <w:spacing w:val="2"/>
          <w:sz w:val="24"/>
          <w:szCs w:val="24"/>
          <w:lang w:eastAsia="ru-RU"/>
        </w:rPr>
      </w:pPr>
    </w:p>
    <w:tbl>
      <w:tblPr>
        <w:tblW w:w="0" w:type="auto"/>
        <w:tblCellMar>
          <w:left w:w="0" w:type="dxa"/>
          <w:right w:w="0" w:type="dxa"/>
        </w:tblCellMar>
        <w:tblLook w:val="04A0"/>
      </w:tblPr>
      <w:tblGrid>
        <w:gridCol w:w="4792"/>
        <w:gridCol w:w="2480"/>
        <w:gridCol w:w="2791"/>
      </w:tblGrid>
      <w:tr w:rsidR="00DC1D16" w:rsidRPr="00FE15E7" w:rsidTr="00B4428D">
        <w:trPr>
          <w:trHeight w:val="15"/>
        </w:trPr>
        <w:tc>
          <w:tcPr>
            <w:tcW w:w="4792" w:type="dxa"/>
            <w:hideMark/>
          </w:tcPr>
          <w:p w:rsidR="00DC1D16" w:rsidRPr="00FE15E7" w:rsidRDefault="00DC1D16" w:rsidP="00DC1D16">
            <w:pPr>
              <w:spacing w:after="0" w:line="240" w:lineRule="auto"/>
              <w:rPr>
                <w:rFonts w:ascii="Times New Roman" w:eastAsia="Times New Roman" w:hAnsi="Times New Roman" w:cs="Times New Roman"/>
                <w:sz w:val="24"/>
                <w:szCs w:val="24"/>
                <w:lang w:eastAsia="ru-RU"/>
              </w:rPr>
            </w:pPr>
          </w:p>
        </w:tc>
        <w:tc>
          <w:tcPr>
            <w:tcW w:w="2480" w:type="dxa"/>
            <w:hideMark/>
          </w:tcPr>
          <w:p w:rsidR="00DC1D16" w:rsidRPr="00FE15E7" w:rsidRDefault="00DC1D16" w:rsidP="00DC1D16">
            <w:pPr>
              <w:spacing w:after="0" w:line="240" w:lineRule="auto"/>
              <w:rPr>
                <w:rFonts w:ascii="Times New Roman" w:eastAsia="Times New Roman" w:hAnsi="Times New Roman" w:cs="Times New Roman"/>
                <w:sz w:val="24"/>
                <w:szCs w:val="24"/>
                <w:lang w:eastAsia="ru-RU"/>
              </w:rPr>
            </w:pPr>
          </w:p>
        </w:tc>
        <w:tc>
          <w:tcPr>
            <w:tcW w:w="2791" w:type="dxa"/>
            <w:hideMark/>
          </w:tcPr>
          <w:p w:rsidR="00DC1D16" w:rsidRPr="00FE15E7" w:rsidRDefault="00DC1D16" w:rsidP="00DC1D16">
            <w:pPr>
              <w:spacing w:after="0" w:line="240" w:lineRule="auto"/>
              <w:rPr>
                <w:rFonts w:ascii="Times New Roman" w:eastAsia="Times New Roman" w:hAnsi="Times New Roman" w:cs="Times New Roman"/>
                <w:sz w:val="24"/>
                <w:szCs w:val="24"/>
                <w:lang w:eastAsia="ru-RU"/>
              </w:rPr>
            </w:pPr>
          </w:p>
        </w:tc>
      </w:tr>
      <w:tr w:rsidR="00B4428D" w:rsidRPr="00FE15E7" w:rsidTr="00B4428D">
        <w:tc>
          <w:tcPr>
            <w:tcW w:w="479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B4428D" w:rsidRPr="00FE15E7" w:rsidRDefault="00B4428D"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Режимные моменты</w:t>
            </w:r>
          </w:p>
        </w:tc>
        <w:tc>
          <w:tcPr>
            <w:tcW w:w="52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28D" w:rsidRPr="00FE15E7" w:rsidRDefault="00B4428D" w:rsidP="00DC1D16">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Время суток (час.)</w:t>
            </w:r>
          </w:p>
        </w:tc>
      </w:tr>
      <w:tr w:rsidR="00B4428D" w:rsidRPr="00FE15E7" w:rsidTr="00B4428D">
        <w:tc>
          <w:tcPr>
            <w:tcW w:w="479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4428D" w:rsidRPr="00FE15E7" w:rsidRDefault="00B4428D" w:rsidP="00DC1D16">
            <w:pPr>
              <w:spacing w:after="0" w:line="240" w:lineRule="auto"/>
              <w:rPr>
                <w:rFonts w:ascii="Times New Roman" w:eastAsia="Times New Roman" w:hAnsi="Times New Roman" w:cs="Times New Roman"/>
                <w:sz w:val="24"/>
                <w:szCs w:val="24"/>
                <w:lang w:eastAsia="ru-RU"/>
              </w:rPr>
            </w:pP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28D" w:rsidRPr="00FE15E7" w:rsidRDefault="00B4428D" w:rsidP="00DC1D16">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I-IV классы</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4428D" w:rsidRPr="00FE15E7" w:rsidRDefault="00B4428D" w:rsidP="00DC1D16">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V-XI классы</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Подъем</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Зарядка</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7.05-7.20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7.05-7.20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Уборка спален, утренний туалет</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7.20-7.40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7.20-7.40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Завтрак</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7.40-8.00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7.40-8.00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Прогулка</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8.00-8.30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8.00-8.30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Учебные занятия *</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8.30-12.30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8.30-11.20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Спортивный час</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12.30-13.30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11.20-12.20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Учебные занятия</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12.20-14.00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Обед</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13.30-14.00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14.00-14.30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Дневной сон</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14.00-15.30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Полдник</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15.30-16.00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Прогулка, общественно полезный труд на воздухе</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14.30-16.00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Самоподготовка **</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16.00-17.00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16.00-18.00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Внеклассные занятия, прогулка, свободное время</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17.00-19.00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18.00-19.30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Ужин</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19.00-19.30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19.30-20.00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Свободное время, прогулка, уход за одеждой, вечерний туалет</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19.30-20.30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20.00-22.00</w:t>
            </w:r>
          </w:p>
        </w:tc>
      </w:tr>
      <w:tr w:rsidR="00DC1D16" w:rsidRPr="00FE15E7" w:rsidTr="00B4428D">
        <w:tc>
          <w:tcPr>
            <w:tcW w:w="4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C1D16" w:rsidRPr="00FE15E7" w:rsidRDefault="00DC1D16" w:rsidP="00DC1D16">
            <w:pPr>
              <w:spacing w:after="0" w:line="315" w:lineRule="atLeast"/>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Сон</w:t>
            </w:r>
          </w:p>
        </w:tc>
        <w:tc>
          <w:tcPr>
            <w:tcW w:w="2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20.30-7.00</w:t>
            </w:r>
          </w:p>
        </w:tc>
        <w:tc>
          <w:tcPr>
            <w:tcW w:w="27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C1D16" w:rsidRPr="00FE15E7" w:rsidRDefault="00DC1D16" w:rsidP="00B4428D">
            <w:pPr>
              <w:spacing w:after="0" w:line="315" w:lineRule="atLeast"/>
              <w:jc w:val="center"/>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22.00-7.00</w:t>
            </w:r>
          </w:p>
        </w:tc>
      </w:tr>
      <w:tr w:rsidR="00DC1D16" w:rsidRPr="00FE15E7" w:rsidTr="00B4428D">
        <w:tc>
          <w:tcPr>
            <w:tcW w:w="10063" w:type="dxa"/>
            <w:gridSpan w:val="3"/>
            <w:tcBorders>
              <w:top w:val="single" w:sz="6" w:space="0" w:color="000000"/>
            </w:tcBorders>
            <w:tcMar>
              <w:top w:w="0" w:type="dxa"/>
              <w:left w:w="149" w:type="dxa"/>
              <w:bottom w:w="0" w:type="dxa"/>
              <w:right w:w="149" w:type="dxa"/>
            </w:tcMar>
            <w:hideMark/>
          </w:tcPr>
          <w:p w:rsidR="00B4428D" w:rsidRPr="00FE15E7" w:rsidRDefault="00B4428D" w:rsidP="00DC1D16">
            <w:pPr>
              <w:spacing w:after="0" w:line="315" w:lineRule="atLeast"/>
              <w:textAlignment w:val="baseline"/>
              <w:rPr>
                <w:rFonts w:ascii="Times New Roman" w:eastAsia="Times New Roman" w:hAnsi="Times New Roman" w:cs="Times New Roman"/>
                <w:b/>
                <w:bCs/>
                <w:i/>
                <w:iCs/>
                <w:color w:val="2D2D2D"/>
                <w:sz w:val="24"/>
                <w:szCs w:val="24"/>
                <w:lang w:eastAsia="ru-RU"/>
              </w:rPr>
            </w:pPr>
          </w:p>
          <w:p w:rsidR="00B4428D" w:rsidRPr="00FE15E7" w:rsidRDefault="00DC1D16" w:rsidP="00B4428D">
            <w:pPr>
              <w:spacing w:after="0" w:line="315" w:lineRule="atLeast"/>
              <w:jc w:val="both"/>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b/>
                <w:bCs/>
                <w:i/>
                <w:iCs/>
                <w:color w:val="2D2D2D"/>
                <w:sz w:val="24"/>
                <w:szCs w:val="24"/>
                <w:lang w:eastAsia="ru-RU"/>
              </w:rPr>
              <w:t>Примечание:</w:t>
            </w:r>
            <w:r w:rsidRPr="00FE15E7">
              <w:rPr>
                <w:rFonts w:ascii="Times New Roman" w:eastAsia="Times New Roman" w:hAnsi="Times New Roman" w:cs="Times New Roman"/>
                <w:color w:val="2D2D2D"/>
                <w:sz w:val="24"/>
                <w:szCs w:val="24"/>
                <w:lang w:eastAsia="ru-RU"/>
              </w:rPr>
              <w:t xml:space="preserve"> * второй завтрак </w:t>
            </w:r>
            <w:r w:rsidR="00B4428D" w:rsidRPr="00FE15E7">
              <w:rPr>
                <w:rFonts w:ascii="Times New Roman" w:eastAsia="Times New Roman" w:hAnsi="Times New Roman" w:cs="Times New Roman"/>
                <w:color w:val="2D2D2D"/>
                <w:sz w:val="24"/>
                <w:szCs w:val="24"/>
                <w:lang w:eastAsia="ru-RU"/>
              </w:rPr>
              <w:t>проводится после второго урока;</w:t>
            </w:r>
          </w:p>
          <w:p w:rsidR="00B4428D" w:rsidRPr="00FE15E7" w:rsidRDefault="00DC1D16" w:rsidP="00B4428D">
            <w:pPr>
              <w:spacing w:after="0" w:line="315" w:lineRule="atLeast"/>
              <w:jc w:val="both"/>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 полдник для IV-XI классов проводится в период самоподготовки. </w:t>
            </w:r>
          </w:p>
          <w:p w:rsidR="00DC1D16" w:rsidRPr="00FE15E7" w:rsidRDefault="00DC1D16" w:rsidP="00B4428D">
            <w:pPr>
              <w:spacing w:after="0" w:line="315" w:lineRule="atLeast"/>
              <w:jc w:val="both"/>
              <w:textAlignment w:val="baseline"/>
              <w:rPr>
                <w:rFonts w:ascii="Times New Roman" w:eastAsia="Times New Roman" w:hAnsi="Times New Roman" w:cs="Times New Roman"/>
                <w:color w:val="2D2D2D"/>
                <w:sz w:val="24"/>
                <w:szCs w:val="24"/>
                <w:lang w:eastAsia="ru-RU"/>
              </w:rPr>
            </w:pPr>
            <w:r w:rsidRPr="00FE15E7">
              <w:rPr>
                <w:rFonts w:ascii="Times New Roman" w:eastAsia="Times New Roman" w:hAnsi="Times New Roman" w:cs="Times New Roman"/>
                <w:color w:val="2D2D2D"/>
                <w:sz w:val="24"/>
                <w:szCs w:val="24"/>
                <w:lang w:eastAsia="ru-RU"/>
              </w:rPr>
              <w:t>Коррекционные занятия могут проводиться во время учебных занятий и во время, отведенное на самоподготовку</w:t>
            </w:r>
            <w:r w:rsidR="00B4428D" w:rsidRPr="00FE15E7">
              <w:rPr>
                <w:rFonts w:ascii="Times New Roman" w:eastAsia="Times New Roman" w:hAnsi="Times New Roman" w:cs="Times New Roman"/>
                <w:color w:val="2D2D2D"/>
                <w:sz w:val="24"/>
                <w:szCs w:val="24"/>
                <w:lang w:eastAsia="ru-RU"/>
              </w:rPr>
              <w:t xml:space="preserve"> </w:t>
            </w:r>
          </w:p>
          <w:p w:rsidR="00B4428D" w:rsidRPr="00FE15E7" w:rsidRDefault="00B4428D" w:rsidP="00B4428D">
            <w:pPr>
              <w:spacing w:after="0" w:line="315" w:lineRule="atLeast"/>
              <w:jc w:val="both"/>
              <w:textAlignment w:val="baseline"/>
              <w:rPr>
                <w:rFonts w:ascii="Times New Roman" w:eastAsia="Times New Roman" w:hAnsi="Times New Roman" w:cs="Times New Roman"/>
                <w:color w:val="2D2D2D"/>
                <w:sz w:val="24"/>
                <w:szCs w:val="24"/>
                <w:lang w:eastAsia="ru-RU"/>
              </w:rPr>
            </w:pPr>
          </w:p>
        </w:tc>
      </w:tr>
    </w:tbl>
    <w:p w:rsidR="003645D3" w:rsidRPr="00FE15E7" w:rsidRDefault="003645D3" w:rsidP="000A2FF2">
      <w:pPr>
        <w:pStyle w:val="a3"/>
        <w:spacing w:line="276" w:lineRule="auto"/>
        <w:jc w:val="both"/>
        <w:rPr>
          <w:rFonts w:ascii="Arial" w:hAnsi="Arial" w:cs="Arial"/>
          <w:color w:val="2D2D2D"/>
          <w:spacing w:val="2"/>
          <w:sz w:val="24"/>
          <w:szCs w:val="24"/>
          <w:shd w:val="clear" w:color="auto" w:fill="FFFFFF"/>
        </w:rPr>
      </w:pPr>
    </w:p>
    <w:p w:rsidR="00A50E5A" w:rsidRDefault="00A50E5A" w:rsidP="000A2FF2">
      <w:pPr>
        <w:pStyle w:val="a3"/>
        <w:spacing w:line="276" w:lineRule="auto"/>
        <w:jc w:val="both"/>
        <w:rPr>
          <w:rFonts w:ascii="Arial" w:hAnsi="Arial" w:cs="Arial"/>
          <w:color w:val="2D2D2D"/>
          <w:spacing w:val="2"/>
          <w:sz w:val="21"/>
          <w:szCs w:val="21"/>
          <w:shd w:val="clear" w:color="auto" w:fill="FFFFFF"/>
        </w:rPr>
      </w:pPr>
    </w:p>
    <w:p w:rsidR="00A50E5A" w:rsidRDefault="00A50E5A" w:rsidP="000A2FF2">
      <w:pPr>
        <w:pStyle w:val="a3"/>
        <w:spacing w:line="276" w:lineRule="auto"/>
        <w:jc w:val="both"/>
        <w:rPr>
          <w:rFonts w:ascii="Times New Roman" w:hAnsi="Times New Roman" w:cs="Times New Roman"/>
          <w:sz w:val="28"/>
          <w:szCs w:val="28"/>
          <w:shd w:val="clear" w:color="auto" w:fill="FFFFFF"/>
        </w:rPr>
      </w:pPr>
    </w:p>
    <w:p w:rsidR="00457923" w:rsidRDefault="00457923" w:rsidP="000A2FF2">
      <w:pPr>
        <w:pStyle w:val="a3"/>
        <w:spacing w:line="276" w:lineRule="auto"/>
        <w:jc w:val="both"/>
        <w:rPr>
          <w:rFonts w:ascii="Times New Roman" w:hAnsi="Times New Roman" w:cs="Times New Roman"/>
          <w:sz w:val="28"/>
          <w:szCs w:val="28"/>
          <w:shd w:val="clear" w:color="auto" w:fill="FFFFFF"/>
        </w:rPr>
      </w:pPr>
    </w:p>
    <w:p w:rsidR="00457923" w:rsidRDefault="00457923"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FE15E7" w:rsidRDefault="00FE15E7"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9E60B0" w:rsidRDefault="009E60B0" w:rsidP="000A2FF2">
      <w:pPr>
        <w:pStyle w:val="a3"/>
        <w:spacing w:line="276" w:lineRule="auto"/>
        <w:jc w:val="both"/>
        <w:rPr>
          <w:rFonts w:ascii="Times New Roman" w:hAnsi="Times New Roman" w:cs="Times New Roman"/>
          <w:sz w:val="28"/>
          <w:szCs w:val="28"/>
          <w:shd w:val="clear" w:color="auto" w:fill="FFFFFF"/>
        </w:rPr>
      </w:pPr>
    </w:p>
    <w:p w:rsidR="002677ED" w:rsidRDefault="00457923" w:rsidP="002677ED">
      <w:pPr>
        <w:pStyle w:val="a3"/>
        <w:spacing w:line="276" w:lineRule="auto"/>
        <w:jc w:val="center"/>
        <w:rPr>
          <w:rFonts w:ascii="Times New Roman" w:hAnsi="Times New Roman" w:cs="Times New Roman"/>
          <w:b/>
          <w:sz w:val="28"/>
          <w:szCs w:val="28"/>
          <w:shd w:val="clear" w:color="auto" w:fill="FFFFFF"/>
        </w:rPr>
      </w:pPr>
      <w:r w:rsidRPr="00172785">
        <w:rPr>
          <w:rFonts w:ascii="Times New Roman" w:hAnsi="Times New Roman" w:cs="Times New Roman"/>
          <w:b/>
          <w:sz w:val="28"/>
          <w:szCs w:val="28"/>
          <w:shd w:val="clear" w:color="auto" w:fill="FFFFFF"/>
        </w:rPr>
        <w:lastRenderedPageBreak/>
        <w:t xml:space="preserve">Приказ </w:t>
      </w:r>
      <w:proofErr w:type="spellStart"/>
      <w:r w:rsidRPr="00172785">
        <w:rPr>
          <w:rFonts w:ascii="Times New Roman" w:hAnsi="Times New Roman" w:cs="Times New Roman"/>
          <w:b/>
          <w:sz w:val="28"/>
          <w:szCs w:val="28"/>
          <w:shd w:val="clear" w:color="auto" w:fill="FFFFFF"/>
        </w:rPr>
        <w:t>Минобрнауки</w:t>
      </w:r>
      <w:proofErr w:type="spellEnd"/>
      <w:r w:rsidRPr="00172785">
        <w:rPr>
          <w:rFonts w:ascii="Times New Roman" w:hAnsi="Times New Roman" w:cs="Times New Roman"/>
          <w:b/>
          <w:sz w:val="28"/>
          <w:szCs w:val="28"/>
          <w:shd w:val="clear" w:color="auto" w:fill="FFFFFF"/>
        </w:rPr>
        <w:t xml:space="preserve"> России от 30 августа 2013г. № 1015</w:t>
      </w:r>
    </w:p>
    <w:p w:rsidR="00457923" w:rsidRDefault="00457923" w:rsidP="002677ED">
      <w:pPr>
        <w:pStyle w:val="a3"/>
        <w:spacing w:line="276" w:lineRule="auto"/>
        <w:jc w:val="center"/>
        <w:rPr>
          <w:rFonts w:ascii="Times New Roman" w:hAnsi="Times New Roman" w:cs="Times New Roman"/>
          <w:b/>
          <w:sz w:val="28"/>
          <w:szCs w:val="28"/>
        </w:rPr>
      </w:pPr>
      <w:r w:rsidRPr="00172785">
        <w:rPr>
          <w:rFonts w:ascii="Times New Roman" w:hAnsi="Times New Roman" w:cs="Times New Roman"/>
          <w:b/>
          <w:sz w:val="28"/>
          <w:szCs w:val="28"/>
          <w:shd w:val="clear" w:color="auto" w:fill="FFFFFF"/>
        </w:rPr>
        <w:t xml:space="preserve">«Об утверждении </w:t>
      </w:r>
      <w:r w:rsidRPr="00172785">
        <w:rPr>
          <w:rFonts w:ascii="Times New Roman" w:hAnsi="Times New Roman" w:cs="Times New Roman"/>
          <w:b/>
          <w:sz w:val="28"/>
          <w:szCs w:val="28"/>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77ED" w:rsidRPr="00172785" w:rsidRDefault="002677ED" w:rsidP="002677ED">
      <w:pPr>
        <w:pStyle w:val="a3"/>
        <w:spacing w:line="276" w:lineRule="auto"/>
        <w:jc w:val="center"/>
        <w:rPr>
          <w:rFonts w:ascii="Times New Roman" w:hAnsi="Times New Roman" w:cs="Times New Roman"/>
          <w:b/>
          <w:sz w:val="28"/>
          <w:szCs w:val="28"/>
          <w:shd w:val="clear" w:color="auto" w:fill="FFFFFF"/>
        </w:rPr>
      </w:pPr>
    </w:p>
    <w:p w:rsidR="00172785" w:rsidRDefault="002677ED" w:rsidP="00172785">
      <w:pPr>
        <w:pStyle w:val="a3"/>
        <w:spacing w:line="276" w:lineRule="auto"/>
        <w:jc w:val="both"/>
        <w:rPr>
          <w:rFonts w:ascii="Times New Roman" w:hAnsi="Times New Roman" w:cs="Times New Roman"/>
          <w:sz w:val="28"/>
          <w:szCs w:val="28"/>
          <w:shd w:val="clear" w:color="auto" w:fill="FFFFFF"/>
        </w:rPr>
      </w:pPr>
      <w:r w:rsidRPr="002677ED">
        <w:rPr>
          <w:rFonts w:ascii="Times New Roman" w:hAnsi="Times New Roman" w:cs="Times New Roman"/>
          <w:b/>
          <w:sz w:val="28"/>
          <w:szCs w:val="28"/>
          <w:shd w:val="clear" w:color="auto" w:fill="FFFFFF"/>
        </w:rPr>
        <w:t xml:space="preserve">П. </w:t>
      </w:r>
      <w:r w:rsidR="00172785" w:rsidRPr="002677ED">
        <w:rPr>
          <w:rFonts w:ascii="Times New Roman" w:hAnsi="Times New Roman" w:cs="Times New Roman"/>
          <w:b/>
          <w:sz w:val="28"/>
          <w:szCs w:val="28"/>
          <w:shd w:val="clear" w:color="auto" w:fill="FFFFFF"/>
        </w:rPr>
        <w:t>3.</w:t>
      </w:r>
      <w:r w:rsidR="00172785" w:rsidRPr="00172785">
        <w:rPr>
          <w:rFonts w:ascii="Times New Roman" w:hAnsi="Times New Roman" w:cs="Times New Roman"/>
          <w:sz w:val="28"/>
          <w:szCs w:val="28"/>
          <w:shd w:val="clear" w:color="auto" w:fill="FFFFFF"/>
        </w:rPr>
        <w:t xml:space="preserve"> Общее образование может быть получено в организациях, осуществляющих образовательную деятельность, а также вне организаций </w:t>
      </w:r>
      <w:r w:rsidR="009E60B0">
        <w:rPr>
          <w:rFonts w:ascii="Times New Roman" w:hAnsi="Times New Roman" w:cs="Times New Roman"/>
          <w:sz w:val="28"/>
          <w:szCs w:val="28"/>
          <w:shd w:val="clear" w:color="auto" w:fill="FFFFFF"/>
        </w:rPr>
        <w:t>–</w:t>
      </w:r>
      <w:r w:rsidR="00172785" w:rsidRPr="00172785">
        <w:rPr>
          <w:rFonts w:ascii="Times New Roman" w:hAnsi="Times New Roman" w:cs="Times New Roman"/>
          <w:sz w:val="28"/>
          <w:szCs w:val="28"/>
          <w:shd w:val="clear" w:color="auto" w:fill="FFFFFF"/>
        </w:rPr>
        <w:t xml:space="preserve"> в</w:t>
      </w:r>
      <w:r w:rsidR="009E60B0">
        <w:rPr>
          <w:rFonts w:ascii="Times New Roman" w:hAnsi="Times New Roman" w:cs="Times New Roman"/>
          <w:sz w:val="28"/>
          <w:szCs w:val="28"/>
          <w:shd w:val="clear" w:color="auto" w:fill="FFFFFF"/>
        </w:rPr>
        <w:t xml:space="preserve"> </w:t>
      </w:r>
      <w:r w:rsidR="00172785" w:rsidRPr="00172785">
        <w:rPr>
          <w:rFonts w:ascii="Times New Roman" w:hAnsi="Times New Roman" w:cs="Times New Roman"/>
          <w:sz w:val="28"/>
          <w:szCs w:val="28"/>
          <w:shd w:val="clear" w:color="auto" w:fill="FFFFFF"/>
        </w:rPr>
        <w:t>форме семейного образования и самообразования.</w:t>
      </w:r>
    </w:p>
    <w:p w:rsidR="00457923" w:rsidRPr="00172785" w:rsidRDefault="00172785" w:rsidP="00172785">
      <w:pPr>
        <w:pStyle w:val="a3"/>
        <w:spacing w:line="276" w:lineRule="auto"/>
        <w:ind w:firstLine="708"/>
        <w:jc w:val="both"/>
        <w:rPr>
          <w:rFonts w:ascii="Times New Roman" w:hAnsi="Times New Roman" w:cs="Times New Roman"/>
          <w:sz w:val="28"/>
          <w:szCs w:val="28"/>
          <w:shd w:val="clear" w:color="auto" w:fill="FFFFFF"/>
        </w:rPr>
      </w:pPr>
      <w:r w:rsidRPr="00172785">
        <w:rPr>
          <w:rFonts w:ascii="Times New Roman" w:hAnsi="Times New Roman" w:cs="Times New Roman"/>
          <w:sz w:val="28"/>
          <w:szCs w:val="28"/>
          <w:shd w:val="clear" w:color="auto" w:fill="FFFFFF"/>
        </w:rPr>
        <w:t xml:space="preserve">Форма получения общего образования и форма </w:t>
      </w:r>
      <w:proofErr w:type="gramStart"/>
      <w:r w:rsidRPr="00172785">
        <w:rPr>
          <w:rFonts w:ascii="Times New Roman" w:hAnsi="Times New Roman" w:cs="Times New Roman"/>
          <w:sz w:val="28"/>
          <w:szCs w:val="28"/>
          <w:shd w:val="clear" w:color="auto" w:fill="FFFFFF"/>
        </w:rPr>
        <w:t>обучения</w:t>
      </w:r>
      <w:proofErr w:type="gramEnd"/>
      <w:r w:rsidRPr="00172785">
        <w:rPr>
          <w:rFonts w:ascii="Times New Roman" w:hAnsi="Times New Roman" w:cs="Times New Roman"/>
          <w:sz w:val="28"/>
          <w:szCs w:val="28"/>
          <w:shd w:val="clear" w:color="auto" w:fill="FFFFFF"/>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72785" w:rsidRPr="00172785" w:rsidRDefault="00172785" w:rsidP="002677ED">
      <w:pPr>
        <w:pStyle w:val="a3"/>
        <w:spacing w:line="276" w:lineRule="auto"/>
        <w:ind w:firstLine="708"/>
        <w:jc w:val="both"/>
        <w:rPr>
          <w:rFonts w:ascii="Times New Roman" w:hAnsi="Times New Roman" w:cs="Times New Roman"/>
          <w:sz w:val="28"/>
          <w:szCs w:val="28"/>
          <w:shd w:val="clear" w:color="auto" w:fill="FFFFFF"/>
        </w:rPr>
      </w:pPr>
      <w:r w:rsidRPr="00172785">
        <w:rPr>
          <w:rFonts w:ascii="Times New Roman" w:hAnsi="Times New Roman" w:cs="Times New Roman"/>
          <w:sz w:val="28"/>
          <w:szCs w:val="28"/>
          <w:shd w:val="clear" w:color="auto" w:fill="FFFFFF"/>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
    <w:p w:rsidR="00172785" w:rsidRPr="00172785" w:rsidRDefault="00172785" w:rsidP="002677ED">
      <w:pPr>
        <w:pStyle w:val="a3"/>
        <w:spacing w:line="276" w:lineRule="auto"/>
        <w:ind w:firstLine="708"/>
        <w:jc w:val="both"/>
        <w:rPr>
          <w:rFonts w:ascii="Times New Roman" w:hAnsi="Times New Roman" w:cs="Times New Roman"/>
          <w:sz w:val="28"/>
          <w:szCs w:val="28"/>
          <w:shd w:val="clear" w:color="auto" w:fill="FFFFFF"/>
        </w:rPr>
      </w:pPr>
      <w:r w:rsidRPr="00172785">
        <w:rPr>
          <w:rFonts w:ascii="Times New Roman" w:hAnsi="Times New Roman" w:cs="Times New Roman"/>
          <w:sz w:val="28"/>
          <w:szCs w:val="28"/>
          <w:shd w:val="clear" w:color="auto" w:fill="FFFFFF"/>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p>
    <w:p w:rsidR="00457923" w:rsidRPr="00172785" w:rsidRDefault="00457923" w:rsidP="00172785">
      <w:pPr>
        <w:pStyle w:val="a3"/>
        <w:spacing w:line="360" w:lineRule="auto"/>
        <w:jc w:val="both"/>
        <w:rPr>
          <w:rFonts w:ascii="Times New Roman" w:hAnsi="Times New Roman" w:cs="Times New Roman"/>
          <w:sz w:val="28"/>
          <w:szCs w:val="28"/>
          <w:shd w:val="clear" w:color="auto" w:fill="FFFFFF"/>
        </w:rPr>
      </w:pPr>
    </w:p>
    <w:p w:rsidR="00457923" w:rsidRDefault="00457923"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Default="009E60B0" w:rsidP="00172785">
      <w:pPr>
        <w:pStyle w:val="a3"/>
        <w:spacing w:line="360" w:lineRule="auto"/>
        <w:jc w:val="both"/>
        <w:rPr>
          <w:rFonts w:ascii="Times New Roman" w:hAnsi="Times New Roman" w:cs="Times New Roman"/>
          <w:sz w:val="28"/>
          <w:szCs w:val="28"/>
          <w:shd w:val="clear" w:color="auto" w:fill="FFFFFF"/>
        </w:rPr>
      </w:pPr>
    </w:p>
    <w:p w:rsidR="009E60B0" w:rsidRPr="00172785" w:rsidRDefault="009E60B0" w:rsidP="00172785">
      <w:pPr>
        <w:pStyle w:val="a3"/>
        <w:spacing w:line="360" w:lineRule="auto"/>
        <w:jc w:val="both"/>
        <w:rPr>
          <w:rFonts w:ascii="Times New Roman" w:hAnsi="Times New Roman" w:cs="Times New Roman"/>
          <w:sz w:val="28"/>
          <w:szCs w:val="28"/>
          <w:shd w:val="clear" w:color="auto" w:fill="FFFFFF"/>
        </w:rPr>
      </w:pPr>
    </w:p>
    <w:p w:rsidR="002677ED" w:rsidRDefault="00457923" w:rsidP="002677ED">
      <w:pPr>
        <w:pStyle w:val="a3"/>
        <w:spacing w:line="276" w:lineRule="auto"/>
        <w:jc w:val="center"/>
        <w:rPr>
          <w:rFonts w:ascii="Times New Roman" w:hAnsi="Times New Roman" w:cs="Times New Roman"/>
          <w:b/>
          <w:sz w:val="28"/>
          <w:szCs w:val="28"/>
          <w:shd w:val="clear" w:color="auto" w:fill="FFFFFF"/>
        </w:rPr>
      </w:pPr>
      <w:r w:rsidRPr="00172785">
        <w:rPr>
          <w:rFonts w:ascii="Times New Roman" w:hAnsi="Times New Roman" w:cs="Times New Roman"/>
          <w:b/>
          <w:sz w:val="28"/>
          <w:szCs w:val="28"/>
          <w:shd w:val="clear" w:color="auto" w:fill="FFFFFF"/>
        </w:rPr>
        <w:lastRenderedPageBreak/>
        <w:t xml:space="preserve">Приказ </w:t>
      </w:r>
      <w:proofErr w:type="spellStart"/>
      <w:r w:rsidRPr="00172785">
        <w:rPr>
          <w:rFonts w:ascii="Times New Roman" w:hAnsi="Times New Roman" w:cs="Times New Roman"/>
          <w:b/>
          <w:sz w:val="28"/>
          <w:szCs w:val="28"/>
          <w:shd w:val="clear" w:color="auto" w:fill="FFFFFF"/>
        </w:rPr>
        <w:t>Минобрнауки</w:t>
      </w:r>
      <w:proofErr w:type="spellEnd"/>
      <w:r w:rsidRPr="00172785">
        <w:rPr>
          <w:rFonts w:ascii="Times New Roman" w:hAnsi="Times New Roman" w:cs="Times New Roman"/>
          <w:b/>
          <w:sz w:val="28"/>
          <w:szCs w:val="28"/>
          <w:shd w:val="clear" w:color="auto" w:fill="FFFFFF"/>
        </w:rPr>
        <w:t xml:space="preserve"> России от 25 декабря 2013г. № 1394</w:t>
      </w:r>
    </w:p>
    <w:p w:rsidR="00457923" w:rsidRDefault="00457923" w:rsidP="002677ED">
      <w:pPr>
        <w:pStyle w:val="a3"/>
        <w:spacing w:line="276" w:lineRule="auto"/>
        <w:jc w:val="center"/>
        <w:rPr>
          <w:rFonts w:ascii="Times New Roman" w:hAnsi="Times New Roman" w:cs="Times New Roman"/>
          <w:b/>
          <w:bCs/>
          <w:color w:val="000000"/>
          <w:sz w:val="28"/>
          <w:szCs w:val="28"/>
          <w:shd w:val="clear" w:color="auto" w:fill="FFFFFF"/>
        </w:rPr>
      </w:pPr>
      <w:r w:rsidRPr="00172785">
        <w:rPr>
          <w:rFonts w:ascii="Times New Roman" w:hAnsi="Times New Roman" w:cs="Times New Roman"/>
          <w:b/>
          <w:sz w:val="28"/>
          <w:szCs w:val="28"/>
          <w:shd w:val="clear" w:color="auto" w:fill="FFFFFF"/>
        </w:rPr>
        <w:t xml:space="preserve">«Об </w:t>
      </w:r>
      <w:r w:rsidRPr="00172785">
        <w:rPr>
          <w:rFonts w:ascii="Times New Roman" w:hAnsi="Times New Roman" w:cs="Times New Roman"/>
          <w:b/>
          <w:bCs/>
          <w:color w:val="000000"/>
          <w:sz w:val="28"/>
          <w:szCs w:val="28"/>
          <w:shd w:val="clear" w:color="auto" w:fill="FFFFFF"/>
        </w:rPr>
        <w:t>утверждении Порядка проведения государственной итоговой аттестации по образовательным программам основного общего образования"</w:t>
      </w:r>
    </w:p>
    <w:p w:rsidR="002677ED" w:rsidRPr="00172785" w:rsidRDefault="002677ED" w:rsidP="002677ED">
      <w:pPr>
        <w:pStyle w:val="a3"/>
        <w:spacing w:line="276" w:lineRule="auto"/>
        <w:jc w:val="center"/>
        <w:rPr>
          <w:rFonts w:ascii="Times New Roman" w:hAnsi="Times New Roman" w:cs="Times New Roman"/>
          <w:b/>
          <w:bCs/>
          <w:color w:val="000000"/>
          <w:sz w:val="28"/>
          <w:szCs w:val="28"/>
          <w:shd w:val="clear" w:color="auto" w:fill="FFFFFF"/>
        </w:rPr>
      </w:pPr>
    </w:p>
    <w:p w:rsidR="00457923" w:rsidRPr="00172785" w:rsidRDefault="002677ED" w:rsidP="009E60B0">
      <w:pPr>
        <w:pStyle w:val="a3"/>
        <w:jc w:val="both"/>
        <w:rPr>
          <w:rFonts w:ascii="Times New Roman" w:hAnsi="Times New Roman" w:cs="Times New Roman"/>
          <w:bCs/>
          <w:color w:val="000000"/>
          <w:sz w:val="28"/>
          <w:szCs w:val="28"/>
        </w:rPr>
      </w:pPr>
      <w:r w:rsidRPr="002677ED">
        <w:rPr>
          <w:rFonts w:ascii="Times New Roman" w:hAnsi="Times New Roman" w:cs="Times New Roman"/>
          <w:b/>
          <w:bCs/>
          <w:color w:val="000000"/>
          <w:sz w:val="28"/>
          <w:szCs w:val="28"/>
        </w:rPr>
        <w:t xml:space="preserve">П. </w:t>
      </w:r>
      <w:r w:rsidR="00457923" w:rsidRPr="002677ED">
        <w:rPr>
          <w:rFonts w:ascii="Times New Roman" w:hAnsi="Times New Roman" w:cs="Times New Roman"/>
          <w:b/>
          <w:bCs/>
          <w:color w:val="000000"/>
          <w:sz w:val="28"/>
          <w:szCs w:val="28"/>
        </w:rPr>
        <w:t>4.</w:t>
      </w:r>
      <w:r w:rsidR="00457923" w:rsidRPr="00172785">
        <w:rPr>
          <w:rFonts w:ascii="Times New Roman" w:hAnsi="Times New Roman" w:cs="Times New Roman"/>
          <w:bCs/>
          <w:color w:val="000000"/>
          <w:sz w:val="28"/>
          <w:szCs w:val="28"/>
        </w:rPr>
        <w:t xml:space="preserve"> </w:t>
      </w:r>
      <w:proofErr w:type="gramStart"/>
      <w:r w:rsidR="00457923" w:rsidRPr="00172785">
        <w:rPr>
          <w:rFonts w:ascii="Times New Roman" w:hAnsi="Times New Roman" w:cs="Times New Roman"/>
          <w:bCs/>
          <w:color w:val="000000"/>
          <w:sz w:val="28"/>
          <w:szCs w:val="28"/>
        </w:rPr>
        <w:t xml:space="preserve">ГИА включает в себя обязательные экзамены по русскому языку и математике (далее </w:t>
      </w:r>
      <w:r w:rsidR="00172785">
        <w:rPr>
          <w:rFonts w:ascii="Times New Roman" w:hAnsi="Times New Roman" w:cs="Times New Roman"/>
          <w:bCs/>
          <w:color w:val="000000"/>
          <w:sz w:val="28"/>
          <w:szCs w:val="28"/>
        </w:rPr>
        <w:t>–</w:t>
      </w:r>
      <w:r w:rsidR="00457923" w:rsidRPr="00172785">
        <w:rPr>
          <w:rFonts w:ascii="Times New Roman" w:hAnsi="Times New Roman" w:cs="Times New Roman"/>
          <w:bCs/>
          <w:color w:val="000000"/>
          <w:sz w:val="28"/>
          <w:szCs w:val="28"/>
        </w:rPr>
        <w:t xml:space="preserve">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457923" w:rsidRPr="00172785" w:rsidRDefault="00457923" w:rsidP="009E60B0">
      <w:pPr>
        <w:pStyle w:val="a3"/>
        <w:ind w:firstLine="708"/>
        <w:jc w:val="both"/>
        <w:rPr>
          <w:rFonts w:ascii="Times New Roman" w:hAnsi="Times New Roman" w:cs="Times New Roman"/>
          <w:bCs/>
          <w:color w:val="000000"/>
          <w:sz w:val="28"/>
          <w:szCs w:val="28"/>
        </w:rPr>
      </w:pPr>
      <w:r w:rsidRPr="00172785">
        <w:rPr>
          <w:rFonts w:ascii="Times New Roman" w:hAnsi="Times New Roman" w:cs="Times New Roman"/>
          <w:bCs/>
          <w:color w:val="000000"/>
          <w:sz w:val="28"/>
          <w:szCs w:val="28"/>
        </w:rPr>
        <w:t xml:space="preserve">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w:t>
      </w:r>
      <w:r w:rsidR="00172785">
        <w:rPr>
          <w:rFonts w:ascii="Times New Roman" w:hAnsi="Times New Roman" w:cs="Times New Roman"/>
          <w:bCs/>
          <w:color w:val="000000"/>
          <w:sz w:val="28"/>
          <w:szCs w:val="28"/>
        </w:rPr>
        <w:t>–</w:t>
      </w:r>
      <w:r w:rsidRPr="00172785">
        <w:rPr>
          <w:rFonts w:ascii="Times New Roman" w:hAnsi="Times New Roman" w:cs="Times New Roman"/>
          <w:bCs/>
          <w:color w:val="000000"/>
          <w:sz w:val="28"/>
          <w:szCs w:val="28"/>
        </w:rPr>
        <w:t xml:space="preserve">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457923" w:rsidRPr="00172785" w:rsidRDefault="00457923" w:rsidP="009E60B0">
      <w:pPr>
        <w:pStyle w:val="a3"/>
        <w:ind w:firstLine="708"/>
        <w:jc w:val="both"/>
        <w:rPr>
          <w:rFonts w:ascii="Times New Roman" w:hAnsi="Times New Roman" w:cs="Times New Roman"/>
          <w:bCs/>
          <w:color w:val="000000"/>
          <w:sz w:val="28"/>
          <w:szCs w:val="28"/>
        </w:rPr>
      </w:pPr>
      <w:proofErr w:type="gramStart"/>
      <w:r w:rsidRPr="00172785">
        <w:rPr>
          <w:rFonts w:ascii="Times New Roman" w:hAnsi="Times New Roman" w:cs="Times New Roman"/>
          <w:bCs/>
          <w:color w:val="000000"/>
          <w:sz w:val="28"/>
          <w:szCs w:val="28"/>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457923" w:rsidRPr="00172785" w:rsidRDefault="002677ED" w:rsidP="009E60B0">
      <w:pPr>
        <w:pStyle w:val="a3"/>
        <w:jc w:val="both"/>
        <w:rPr>
          <w:rFonts w:ascii="Times New Roman" w:hAnsi="Times New Roman" w:cs="Times New Roman"/>
          <w:bCs/>
          <w:color w:val="000000"/>
          <w:sz w:val="28"/>
          <w:szCs w:val="28"/>
        </w:rPr>
      </w:pPr>
      <w:r w:rsidRPr="002677ED">
        <w:rPr>
          <w:rFonts w:ascii="Times New Roman" w:hAnsi="Times New Roman" w:cs="Times New Roman"/>
          <w:b/>
          <w:bCs/>
          <w:color w:val="000000"/>
          <w:sz w:val="28"/>
          <w:szCs w:val="28"/>
        </w:rPr>
        <w:t xml:space="preserve">П. </w:t>
      </w:r>
      <w:r w:rsidR="00457923" w:rsidRPr="002677ED">
        <w:rPr>
          <w:rFonts w:ascii="Times New Roman" w:hAnsi="Times New Roman" w:cs="Times New Roman"/>
          <w:b/>
          <w:bCs/>
          <w:color w:val="000000"/>
          <w:sz w:val="28"/>
          <w:szCs w:val="28"/>
        </w:rPr>
        <w:t>7.</w:t>
      </w:r>
      <w:r w:rsidR="00457923" w:rsidRPr="00172785">
        <w:rPr>
          <w:rFonts w:ascii="Times New Roman" w:hAnsi="Times New Roman" w:cs="Times New Roman"/>
          <w:bCs/>
          <w:color w:val="000000"/>
          <w:sz w:val="28"/>
          <w:szCs w:val="28"/>
        </w:rPr>
        <w:t xml:space="preserve"> ГИА проводится:</w:t>
      </w:r>
    </w:p>
    <w:p w:rsidR="00457923" w:rsidRPr="00172785" w:rsidRDefault="00457923" w:rsidP="009E60B0">
      <w:pPr>
        <w:pStyle w:val="a3"/>
        <w:jc w:val="both"/>
        <w:rPr>
          <w:rFonts w:ascii="Times New Roman" w:eastAsia="Times New Roman" w:hAnsi="Times New Roman" w:cs="Times New Roman"/>
          <w:bCs/>
          <w:color w:val="000000"/>
          <w:sz w:val="28"/>
          <w:szCs w:val="28"/>
          <w:lang w:eastAsia="ru-RU"/>
        </w:rPr>
      </w:pPr>
      <w:proofErr w:type="gramStart"/>
      <w:r w:rsidRPr="00172785">
        <w:rPr>
          <w:rFonts w:ascii="Times New Roman" w:eastAsia="Times New Roman" w:hAnsi="Times New Roman" w:cs="Times New Roman"/>
          <w:bCs/>
          <w:color w:val="000000"/>
          <w:sz w:val="28"/>
          <w:szCs w:val="28"/>
          <w:lang w:eastAsia="ru-RU"/>
        </w:rPr>
        <w:t xml:space="preserve">а) в форме основного государственного экзамена (далее </w:t>
      </w:r>
      <w:r w:rsidR="002677ED">
        <w:rPr>
          <w:rFonts w:ascii="Times New Roman" w:eastAsia="Times New Roman" w:hAnsi="Times New Roman" w:cs="Times New Roman"/>
          <w:bCs/>
          <w:color w:val="000000"/>
          <w:sz w:val="28"/>
          <w:szCs w:val="28"/>
          <w:lang w:eastAsia="ru-RU"/>
        </w:rPr>
        <w:t>–</w:t>
      </w:r>
      <w:r w:rsidRPr="00172785">
        <w:rPr>
          <w:rFonts w:ascii="Times New Roman" w:eastAsia="Times New Roman" w:hAnsi="Times New Roman" w:cs="Times New Roman"/>
          <w:bCs/>
          <w:color w:val="000000"/>
          <w:sz w:val="28"/>
          <w:szCs w:val="28"/>
          <w:lang w:eastAsia="ru-RU"/>
        </w:rPr>
        <w:t xml:space="preserve"> ОГЭ) с использованием контрольных измерительных материалов, представляющих собой комплексы заданий стандартизированной формы</w:t>
      </w:r>
      <w:r w:rsidR="00172785">
        <w:rPr>
          <w:rFonts w:ascii="Times New Roman" w:eastAsia="Times New Roman" w:hAnsi="Times New Roman" w:cs="Times New Roman"/>
          <w:bCs/>
          <w:color w:val="000000"/>
          <w:sz w:val="28"/>
          <w:szCs w:val="28"/>
          <w:lang w:eastAsia="ru-RU"/>
        </w:rPr>
        <w:t xml:space="preserve"> </w:t>
      </w:r>
      <w:r w:rsidRPr="00172785">
        <w:rPr>
          <w:rFonts w:ascii="Times New Roman" w:eastAsia="Times New Roman" w:hAnsi="Times New Roman" w:cs="Times New Roman"/>
          <w:bCs/>
          <w:color w:val="000000"/>
          <w:sz w:val="28"/>
          <w:szCs w:val="28"/>
          <w:lang w:eastAsia="ru-RU"/>
        </w:rPr>
        <w:t xml:space="preserve">(далее </w:t>
      </w:r>
      <w:r w:rsidR="002677ED">
        <w:rPr>
          <w:rFonts w:ascii="Times New Roman" w:eastAsia="Times New Roman" w:hAnsi="Times New Roman" w:cs="Times New Roman"/>
          <w:bCs/>
          <w:color w:val="000000"/>
          <w:sz w:val="28"/>
          <w:szCs w:val="28"/>
          <w:lang w:eastAsia="ru-RU"/>
        </w:rPr>
        <w:t>–</w:t>
      </w:r>
      <w:r w:rsidRPr="00172785">
        <w:rPr>
          <w:rFonts w:ascii="Times New Roman" w:eastAsia="Times New Roman" w:hAnsi="Times New Roman" w:cs="Times New Roman"/>
          <w:bCs/>
          <w:color w:val="000000"/>
          <w:sz w:val="28"/>
          <w:szCs w:val="28"/>
          <w:lang w:eastAsia="ru-RU"/>
        </w:rPr>
        <w:t xml:space="preserve"> КИМ)</w:t>
      </w:r>
      <w:r w:rsidR="002677ED">
        <w:rPr>
          <w:rFonts w:ascii="Times New Roman" w:eastAsia="Times New Roman" w:hAnsi="Times New Roman" w:cs="Times New Roman"/>
          <w:bCs/>
          <w:color w:val="000000"/>
          <w:sz w:val="28"/>
          <w:szCs w:val="28"/>
          <w:lang w:eastAsia="ru-RU"/>
        </w:rPr>
        <w:t xml:space="preserve"> –</w:t>
      </w:r>
      <w:r w:rsidRPr="00172785">
        <w:rPr>
          <w:rFonts w:ascii="Times New Roman" w:eastAsia="Times New Roman" w:hAnsi="Times New Roman" w:cs="Times New Roman"/>
          <w:bCs/>
          <w:color w:val="000000"/>
          <w:sz w:val="28"/>
          <w:szCs w:val="28"/>
          <w:lang w:eastAsia="ru-RU"/>
        </w:rPr>
        <w:t xml:space="preserve">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172785">
        <w:rPr>
          <w:rFonts w:ascii="Times New Roman" w:eastAsia="Times New Roman" w:hAnsi="Times New Roman" w:cs="Times New Roman"/>
          <w:bCs/>
          <w:color w:val="000000"/>
          <w:sz w:val="28"/>
          <w:szCs w:val="28"/>
          <w:lang w:eastAsia="ru-RU"/>
        </w:rPr>
        <w:t>очно-заочной</w:t>
      </w:r>
      <w:proofErr w:type="spellEnd"/>
      <w:r w:rsidRPr="00172785">
        <w:rPr>
          <w:rFonts w:ascii="Times New Roman" w:eastAsia="Times New Roman" w:hAnsi="Times New Roman" w:cs="Times New Roman"/>
          <w:bCs/>
          <w:color w:val="000000"/>
          <w:sz w:val="28"/>
          <w:szCs w:val="28"/>
          <w:lang w:eastAsia="ru-RU"/>
        </w:rPr>
        <w:t xml:space="preserve"> или заочной формах, а также для лиц, освоивших</w:t>
      </w:r>
      <w:proofErr w:type="gramEnd"/>
      <w:r w:rsidRPr="00172785">
        <w:rPr>
          <w:rFonts w:ascii="Times New Roman" w:eastAsia="Times New Roman" w:hAnsi="Times New Roman" w:cs="Times New Roman"/>
          <w:bCs/>
          <w:color w:val="000000"/>
          <w:sz w:val="28"/>
          <w:szCs w:val="28"/>
          <w:lang w:eastAsia="ru-RU"/>
        </w:rPr>
        <w:t xml:space="preserve"> образовательные программы основного общего образования в форме семейного образования и </w:t>
      </w:r>
      <w:proofErr w:type="gramStart"/>
      <w:r w:rsidRPr="00172785">
        <w:rPr>
          <w:rFonts w:ascii="Times New Roman" w:eastAsia="Times New Roman" w:hAnsi="Times New Roman" w:cs="Times New Roman"/>
          <w:bCs/>
          <w:color w:val="000000"/>
          <w:sz w:val="28"/>
          <w:szCs w:val="28"/>
          <w:lang w:eastAsia="ru-RU"/>
        </w:rPr>
        <w:t>допущенных</w:t>
      </w:r>
      <w:proofErr w:type="gramEnd"/>
      <w:r w:rsidRPr="00172785">
        <w:rPr>
          <w:rFonts w:ascii="Times New Roman" w:eastAsia="Times New Roman" w:hAnsi="Times New Roman" w:cs="Times New Roman"/>
          <w:bCs/>
          <w:color w:val="000000"/>
          <w:sz w:val="28"/>
          <w:szCs w:val="28"/>
          <w:lang w:eastAsia="ru-RU"/>
        </w:rPr>
        <w:t xml:space="preserve"> в текущем году к ГИА;</w:t>
      </w:r>
    </w:p>
    <w:p w:rsidR="00457923" w:rsidRPr="00172785" w:rsidRDefault="00457923" w:rsidP="009E60B0">
      <w:pPr>
        <w:pStyle w:val="a3"/>
        <w:jc w:val="both"/>
        <w:rPr>
          <w:rFonts w:ascii="Times New Roman" w:eastAsia="Times New Roman" w:hAnsi="Times New Roman" w:cs="Times New Roman"/>
          <w:bCs/>
          <w:color w:val="000000"/>
          <w:sz w:val="28"/>
          <w:szCs w:val="28"/>
          <w:lang w:eastAsia="ru-RU"/>
        </w:rPr>
      </w:pPr>
      <w:proofErr w:type="gramStart"/>
      <w:r w:rsidRPr="00172785">
        <w:rPr>
          <w:rFonts w:ascii="Times New Roman" w:eastAsia="Times New Roman" w:hAnsi="Times New Roman" w:cs="Times New Roman"/>
          <w:bCs/>
          <w:color w:val="000000"/>
          <w:sz w:val="28"/>
          <w:szCs w:val="28"/>
          <w:lang w:eastAsia="ru-RU"/>
        </w:rPr>
        <w:t xml:space="preserve">б) в форме письменных и устных экзаменов с использованием текстов, тем, заданий, билетов (далее </w:t>
      </w:r>
      <w:r w:rsidR="002677ED">
        <w:rPr>
          <w:rFonts w:ascii="Times New Roman" w:eastAsia="Times New Roman" w:hAnsi="Times New Roman" w:cs="Times New Roman"/>
          <w:bCs/>
          <w:color w:val="000000"/>
          <w:sz w:val="28"/>
          <w:szCs w:val="28"/>
          <w:lang w:eastAsia="ru-RU"/>
        </w:rPr>
        <w:t>–</w:t>
      </w:r>
      <w:r w:rsidRPr="00172785">
        <w:rPr>
          <w:rFonts w:ascii="Times New Roman" w:eastAsia="Times New Roman" w:hAnsi="Times New Roman" w:cs="Times New Roman"/>
          <w:bCs/>
          <w:color w:val="000000"/>
          <w:sz w:val="28"/>
          <w:szCs w:val="28"/>
          <w:lang w:eastAsia="ru-RU"/>
        </w:rPr>
        <w:t xml:space="preserve"> государственный выпускной экзамен, ГВЭ) </w:t>
      </w:r>
      <w:r w:rsidR="002677ED">
        <w:rPr>
          <w:rFonts w:ascii="Times New Roman" w:eastAsia="Times New Roman" w:hAnsi="Times New Roman" w:cs="Times New Roman"/>
          <w:bCs/>
          <w:color w:val="000000"/>
          <w:sz w:val="28"/>
          <w:szCs w:val="28"/>
          <w:lang w:eastAsia="ru-RU"/>
        </w:rPr>
        <w:t>–</w:t>
      </w:r>
      <w:r w:rsidRPr="00172785">
        <w:rPr>
          <w:rFonts w:ascii="Times New Roman" w:eastAsia="Times New Roman" w:hAnsi="Times New Roman" w:cs="Times New Roman"/>
          <w:bCs/>
          <w:color w:val="000000"/>
          <w:sz w:val="28"/>
          <w:szCs w:val="28"/>
          <w:lang w:eastAsia="ru-RU"/>
        </w:rPr>
        <w:t xml:space="preserve">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172785">
        <w:rPr>
          <w:rFonts w:ascii="Times New Roman" w:eastAsia="Times New Roman" w:hAnsi="Times New Roman" w:cs="Times New Roman"/>
          <w:bCs/>
          <w:color w:val="000000"/>
          <w:sz w:val="28"/>
          <w:szCs w:val="28"/>
          <w:lang w:eastAsia="ru-RU"/>
        </w:rPr>
        <w:t xml:space="preserve"> </w:t>
      </w:r>
      <w:proofErr w:type="gramStart"/>
      <w:r w:rsidRPr="00172785">
        <w:rPr>
          <w:rFonts w:ascii="Times New Roman" w:eastAsia="Times New Roman" w:hAnsi="Times New Roman" w:cs="Times New Roman"/>
          <w:bCs/>
          <w:color w:val="000000"/>
          <w:sz w:val="28"/>
          <w:szCs w:val="28"/>
          <w:lang w:eastAsia="ru-RU"/>
        </w:rPr>
        <w:t xml:space="preserve">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w:t>
      </w:r>
      <w:r w:rsidR="002677ED">
        <w:rPr>
          <w:rFonts w:ascii="Times New Roman" w:eastAsia="Times New Roman" w:hAnsi="Times New Roman" w:cs="Times New Roman"/>
          <w:bCs/>
          <w:color w:val="000000"/>
          <w:sz w:val="28"/>
          <w:szCs w:val="28"/>
          <w:lang w:eastAsia="ru-RU"/>
        </w:rPr>
        <w:t>–</w:t>
      </w:r>
      <w:r w:rsidRPr="00172785">
        <w:rPr>
          <w:rFonts w:ascii="Times New Roman" w:eastAsia="Times New Roman" w:hAnsi="Times New Roman" w:cs="Times New Roman"/>
          <w:bCs/>
          <w:color w:val="000000"/>
          <w:sz w:val="28"/>
          <w:szCs w:val="28"/>
          <w:lang w:eastAsia="ru-RU"/>
        </w:rPr>
        <w:t xml:space="preserve">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2014 - 2016 годах образовательные программы основного общего образования в образовательных организациях, </w:t>
      </w:r>
      <w:r w:rsidRPr="00172785">
        <w:rPr>
          <w:rFonts w:ascii="Times New Roman" w:eastAsia="Times New Roman" w:hAnsi="Times New Roman" w:cs="Times New Roman"/>
          <w:bCs/>
          <w:color w:val="000000"/>
          <w:sz w:val="28"/>
          <w:szCs w:val="28"/>
          <w:lang w:eastAsia="ru-RU"/>
        </w:rPr>
        <w:lastRenderedPageBreak/>
        <w:t>расположенных на территориях Республики Крым и города федерального</w:t>
      </w:r>
      <w:proofErr w:type="gramEnd"/>
      <w:r w:rsidRPr="00172785">
        <w:rPr>
          <w:rFonts w:ascii="Times New Roman" w:eastAsia="Times New Roman" w:hAnsi="Times New Roman" w:cs="Times New Roman"/>
          <w:bCs/>
          <w:color w:val="000000"/>
          <w:sz w:val="28"/>
          <w:szCs w:val="28"/>
          <w:lang w:eastAsia="ru-RU"/>
        </w:rPr>
        <w:t xml:space="preserve"> значения Севастополя;</w:t>
      </w:r>
    </w:p>
    <w:p w:rsidR="00457923" w:rsidRPr="00172785" w:rsidRDefault="00457923" w:rsidP="009E60B0">
      <w:pPr>
        <w:pStyle w:val="a3"/>
        <w:jc w:val="both"/>
        <w:rPr>
          <w:rFonts w:ascii="Times New Roman" w:eastAsia="Times New Roman" w:hAnsi="Times New Roman" w:cs="Times New Roman"/>
          <w:bCs/>
          <w:color w:val="000000"/>
          <w:sz w:val="28"/>
          <w:szCs w:val="28"/>
          <w:lang w:eastAsia="ru-RU"/>
        </w:rPr>
      </w:pPr>
      <w:proofErr w:type="gramStart"/>
      <w:r w:rsidRPr="00172785">
        <w:rPr>
          <w:rFonts w:ascii="Times New Roman" w:eastAsia="Times New Roman" w:hAnsi="Times New Roman" w:cs="Times New Roman"/>
          <w:bCs/>
          <w:color w:val="000000"/>
          <w:sz w:val="28"/>
          <w:szCs w:val="28"/>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002677ED">
        <w:rPr>
          <w:rFonts w:ascii="Times New Roman" w:eastAsia="Times New Roman" w:hAnsi="Times New Roman" w:cs="Times New Roman"/>
          <w:bCs/>
          <w:color w:val="000000"/>
          <w:sz w:val="28"/>
          <w:szCs w:val="28"/>
          <w:lang w:eastAsia="ru-RU"/>
        </w:rPr>
        <w:t>,</w:t>
      </w:r>
      <w:r w:rsidRPr="00172785">
        <w:rPr>
          <w:rFonts w:ascii="Times New Roman" w:eastAsia="Times New Roman" w:hAnsi="Times New Roman" w:cs="Times New Roman"/>
          <w:bCs/>
          <w:color w:val="000000"/>
          <w:sz w:val="28"/>
          <w:szCs w:val="28"/>
          <w:lang w:eastAsia="ru-RU"/>
        </w:rPr>
        <w:t xml:space="preserve">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457923" w:rsidRPr="00172785" w:rsidRDefault="002677ED" w:rsidP="009E60B0">
      <w:pPr>
        <w:pStyle w:val="a3"/>
        <w:jc w:val="both"/>
        <w:rPr>
          <w:rFonts w:ascii="Times New Roman" w:eastAsia="Times New Roman" w:hAnsi="Times New Roman" w:cs="Times New Roman"/>
          <w:bCs/>
          <w:color w:val="000000"/>
          <w:sz w:val="28"/>
          <w:szCs w:val="28"/>
          <w:lang w:eastAsia="ru-RU"/>
        </w:rPr>
      </w:pPr>
      <w:r w:rsidRPr="002677ED">
        <w:rPr>
          <w:rFonts w:ascii="Times New Roman" w:eastAsia="Times New Roman" w:hAnsi="Times New Roman" w:cs="Times New Roman"/>
          <w:b/>
          <w:bCs/>
          <w:color w:val="000000"/>
          <w:sz w:val="28"/>
          <w:szCs w:val="28"/>
          <w:lang w:eastAsia="ru-RU"/>
        </w:rPr>
        <w:t xml:space="preserve">П. </w:t>
      </w:r>
      <w:r w:rsidR="00457923" w:rsidRPr="002677ED">
        <w:rPr>
          <w:rFonts w:ascii="Times New Roman" w:eastAsia="Times New Roman" w:hAnsi="Times New Roman" w:cs="Times New Roman"/>
          <w:b/>
          <w:bCs/>
          <w:color w:val="000000"/>
          <w:sz w:val="28"/>
          <w:szCs w:val="28"/>
          <w:lang w:eastAsia="ru-RU"/>
        </w:rPr>
        <w:t>11.</w:t>
      </w:r>
      <w:r w:rsidR="00457923" w:rsidRPr="00172785">
        <w:rPr>
          <w:rFonts w:ascii="Times New Roman" w:eastAsia="Times New Roman" w:hAnsi="Times New Roman" w:cs="Times New Roman"/>
          <w:bCs/>
          <w:color w:val="000000"/>
          <w:sz w:val="28"/>
          <w:szCs w:val="28"/>
          <w:lang w:eastAsia="ru-RU"/>
        </w:rPr>
        <w:t xml:space="preserve"> Заявлени</w:t>
      </w:r>
      <w:r>
        <w:rPr>
          <w:rFonts w:ascii="Times New Roman" w:eastAsia="Times New Roman" w:hAnsi="Times New Roman" w:cs="Times New Roman"/>
          <w:bCs/>
          <w:color w:val="000000"/>
          <w:sz w:val="28"/>
          <w:szCs w:val="28"/>
          <w:lang w:eastAsia="ru-RU"/>
        </w:rPr>
        <w:t>е о прохождении ГИА</w:t>
      </w:r>
      <w:r w:rsidR="00457923" w:rsidRPr="00172785">
        <w:rPr>
          <w:rFonts w:ascii="Times New Roman" w:eastAsia="Times New Roman" w:hAnsi="Times New Roman" w:cs="Times New Roman"/>
          <w:bCs/>
          <w:color w:val="000000"/>
          <w:sz w:val="28"/>
          <w:szCs w:val="28"/>
          <w:lang w:eastAsia="ru-RU"/>
        </w:rPr>
        <w:t xml:space="preserve">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 xml:space="preserve">Обучающиеся с ограниченными возможностями здоровья при подаче заявления представляют копию рекомендаций </w:t>
      </w:r>
      <w:proofErr w:type="spellStart"/>
      <w:r w:rsidRPr="00172785">
        <w:rPr>
          <w:rFonts w:ascii="Times New Roman" w:eastAsia="Times New Roman" w:hAnsi="Times New Roman" w:cs="Times New Roman"/>
          <w:bCs/>
          <w:color w:val="000000"/>
          <w:sz w:val="28"/>
          <w:szCs w:val="28"/>
          <w:lang w:eastAsia="ru-RU"/>
        </w:rPr>
        <w:t>психолого-медико-педагогической</w:t>
      </w:r>
      <w:proofErr w:type="spellEnd"/>
      <w:r w:rsidRPr="00172785">
        <w:rPr>
          <w:rFonts w:ascii="Times New Roman" w:eastAsia="Times New Roman" w:hAnsi="Times New Roman" w:cs="Times New Roman"/>
          <w:bCs/>
          <w:color w:val="000000"/>
          <w:sz w:val="28"/>
          <w:szCs w:val="28"/>
          <w:lang w:eastAsia="ru-RU"/>
        </w:rPr>
        <w:t xml:space="preserve">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57923" w:rsidRPr="00172785" w:rsidRDefault="002677ED" w:rsidP="009E60B0">
      <w:pPr>
        <w:pStyle w:val="a3"/>
        <w:jc w:val="both"/>
        <w:rPr>
          <w:rFonts w:ascii="Times New Roman" w:eastAsia="Times New Roman" w:hAnsi="Times New Roman" w:cs="Times New Roman"/>
          <w:bCs/>
          <w:color w:val="000000"/>
          <w:sz w:val="28"/>
          <w:szCs w:val="28"/>
          <w:lang w:eastAsia="ru-RU"/>
        </w:rPr>
      </w:pPr>
      <w:r w:rsidRPr="002677ED">
        <w:rPr>
          <w:rFonts w:ascii="Times New Roman" w:eastAsia="Times New Roman" w:hAnsi="Times New Roman" w:cs="Times New Roman"/>
          <w:b/>
          <w:bCs/>
          <w:color w:val="000000"/>
          <w:sz w:val="28"/>
          <w:szCs w:val="28"/>
          <w:lang w:eastAsia="ru-RU"/>
        </w:rPr>
        <w:t xml:space="preserve">П. </w:t>
      </w:r>
      <w:r w:rsidR="00457923" w:rsidRPr="002677ED">
        <w:rPr>
          <w:rFonts w:ascii="Times New Roman" w:eastAsia="Times New Roman" w:hAnsi="Times New Roman" w:cs="Times New Roman"/>
          <w:b/>
          <w:bCs/>
          <w:color w:val="000000"/>
          <w:sz w:val="28"/>
          <w:szCs w:val="28"/>
          <w:lang w:eastAsia="ru-RU"/>
        </w:rPr>
        <w:t>29.</w:t>
      </w:r>
      <w:r w:rsidR="00457923" w:rsidRPr="00172785">
        <w:rPr>
          <w:rFonts w:ascii="Times New Roman" w:eastAsia="Times New Roman" w:hAnsi="Times New Roman" w:cs="Times New Roman"/>
          <w:bCs/>
          <w:color w:val="000000"/>
          <w:sz w:val="28"/>
          <w:szCs w:val="28"/>
          <w:lang w:eastAsia="ru-RU"/>
        </w:rPr>
        <w:t xml:space="preserve">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 xml:space="preserve">При продолжительности экзамена 4 и более часа организуется питание </w:t>
      </w:r>
      <w:proofErr w:type="gramStart"/>
      <w:r w:rsidRPr="00172785">
        <w:rPr>
          <w:rFonts w:ascii="Times New Roman" w:eastAsia="Times New Roman" w:hAnsi="Times New Roman" w:cs="Times New Roman"/>
          <w:bCs/>
          <w:color w:val="000000"/>
          <w:sz w:val="28"/>
          <w:szCs w:val="28"/>
          <w:lang w:eastAsia="ru-RU"/>
        </w:rPr>
        <w:t>обучающихся</w:t>
      </w:r>
      <w:proofErr w:type="gramEnd"/>
      <w:r w:rsidRPr="00172785">
        <w:rPr>
          <w:rFonts w:ascii="Times New Roman" w:eastAsia="Times New Roman" w:hAnsi="Times New Roman" w:cs="Times New Roman"/>
          <w:bCs/>
          <w:color w:val="000000"/>
          <w:sz w:val="28"/>
          <w:szCs w:val="28"/>
          <w:lang w:eastAsia="ru-RU"/>
        </w:rPr>
        <w:t>.</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proofErr w:type="gramStart"/>
      <w:r w:rsidRPr="00172785">
        <w:rPr>
          <w:rFonts w:ascii="Times New Roman" w:eastAsia="Times New Roman" w:hAnsi="Times New Roman" w:cs="Times New Roman"/>
          <w:bCs/>
          <w:color w:val="000000"/>
          <w:sz w:val="28"/>
          <w:szCs w:val="28"/>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Продолжительность ОГЭ по иностранным языкам (раздел "Говорение") для указанных лиц увеличивается на 30 минут.</w:t>
      </w:r>
    </w:p>
    <w:p w:rsidR="00457923" w:rsidRPr="00172785" w:rsidRDefault="002677ED" w:rsidP="009E60B0">
      <w:pPr>
        <w:pStyle w:val="a3"/>
        <w:jc w:val="both"/>
        <w:rPr>
          <w:rFonts w:ascii="Times New Roman" w:eastAsia="Times New Roman" w:hAnsi="Times New Roman" w:cs="Times New Roman"/>
          <w:bCs/>
          <w:color w:val="000000"/>
          <w:sz w:val="28"/>
          <w:szCs w:val="28"/>
          <w:lang w:eastAsia="ru-RU"/>
        </w:rPr>
      </w:pPr>
      <w:r w:rsidRPr="002677ED">
        <w:rPr>
          <w:rFonts w:ascii="Times New Roman" w:eastAsia="Times New Roman" w:hAnsi="Times New Roman" w:cs="Times New Roman"/>
          <w:b/>
          <w:bCs/>
          <w:color w:val="000000"/>
          <w:sz w:val="28"/>
          <w:szCs w:val="28"/>
          <w:lang w:eastAsia="ru-RU"/>
        </w:rPr>
        <w:t xml:space="preserve">П. </w:t>
      </w:r>
      <w:r w:rsidR="00457923" w:rsidRPr="002677ED">
        <w:rPr>
          <w:rFonts w:ascii="Times New Roman" w:eastAsia="Times New Roman" w:hAnsi="Times New Roman" w:cs="Times New Roman"/>
          <w:b/>
          <w:bCs/>
          <w:color w:val="000000"/>
          <w:sz w:val="28"/>
          <w:szCs w:val="28"/>
          <w:lang w:eastAsia="ru-RU"/>
        </w:rPr>
        <w:t>34.</w:t>
      </w:r>
      <w:r w:rsidR="00457923" w:rsidRPr="00172785">
        <w:rPr>
          <w:rFonts w:ascii="Times New Roman" w:eastAsia="Times New Roman" w:hAnsi="Times New Roman" w:cs="Times New Roman"/>
          <w:bCs/>
          <w:color w:val="000000"/>
          <w:sz w:val="28"/>
          <w:szCs w:val="28"/>
          <w:lang w:eastAsia="ru-RU"/>
        </w:rPr>
        <w:t xml:space="preserve"> </w:t>
      </w:r>
      <w:proofErr w:type="gramStart"/>
      <w:r w:rsidR="00457923" w:rsidRPr="00172785">
        <w:rPr>
          <w:rFonts w:ascii="Times New Roman" w:eastAsia="Times New Roman" w:hAnsi="Times New Roman" w:cs="Times New Roman"/>
          <w:bCs/>
          <w:color w:val="000000"/>
          <w:sz w:val="28"/>
          <w:szCs w:val="28"/>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00457923" w:rsidRPr="00172785">
        <w:rPr>
          <w:rFonts w:ascii="Times New Roman" w:eastAsia="Times New Roman" w:hAnsi="Times New Roman" w:cs="Times New Roman"/>
          <w:bCs/>
          <w:color w:val="000000"/>
          <w:sz w:val="28"/>
          <w:szCs w:val="28"/>
          <w:lang w:eastAsia="ru-RU"/>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lastRenderedPageBreak/>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 xml:space="preserve">Для </w:t>
      </w:r>
      <w:proofErr w:type="gramStart"/>
      <w:r w:rsidRPr="00172785">
        <w:rPr>
          <w:rFonts w:ascii="Times New Roman" w:eastAsia="Times New Roman" w:hAnsi="Times New Roman" w:cs="Times New Roman"/>
          <w:bCs/>
          <w:color w:val="000000"/>
          <w:sz w:val="28"/>
          <w:szCs w:val="28"/>
          <w:lang w:eastAsia="ru-RU"/>
        </w:rPr>
        <w:t>слабослышащих</w:t>
      </w:r>
      <w:proofErr w:type="gramEnd"/>
      <w:r w:rsidRPr="00172785">
        <w:rPr>
          <w:rFonts w:ascii="Times New Roman" w:eastAsia="Times New Roman" w:hAnsi="Times New Roman" w:cs="Times New Roman"/>
          <w:bCs/>
          <w:color w:val="000000"/>
          <w:sz w:val="28"/>
          <w:szCs w:val="28"/>
          <w:lang w:eastAsia="ru-RU"/>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w:t>
      </w:r>
      <w:proofErr w:type="spellStart"/>
      <w:r w:rsidRPr="00172785">
        <w:rPr>
          <w:rFonts w:ascii="Times New Roman" w:eastAsia="Times New Roman" w:hAnsi="Times New Roman" w:cs="Times New Roman"/>
          <w:bCs/>
          <w:color w:val="000000"/>
          <w:sz w:val="28"/>
          <w:szCs w:val="28"/>
          <w:lang w:eastAsia="ru-RU"/>
        </w:rPr>
        <w:t>ассистент-сурдопереводчик</w:t>
      </w:r>
      <w:proofErr w:type="spellEnd"/>
      <w:r w:rsidRPr="00172785">
        <w:rPr>
          <w:rFonts w:ascii="Times New Roman" w:eastAsia="Times New Roman" w:hAnsi="Times New Roman" w:cs="Times New Roman"/>
          <w:bCs/>
          <w:color w:val="000000"/>
          <w:sz w:val="28"/>
          <w:szCs w:val="28"/>
          <w:lang w:eastAsia="ru-RU"/>
        </w:rPr>
        <w:t>.</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ГВЭ по всем учебным предметам по их желанию проводится в устной форме.</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Для слепых обучающихся:</w:t>
      </w:r>
    </w:p>
    <w:p w:rsidR="00457923" w:rsidRPr="00172785" w:rsidRDefault="009E60B0" w:rsidP="009E60B0">
      <w:pPr>
        <w:pStyle w:val="a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457923" w:rsidRPr="00172785">
        <w:rPr>
          <w:rFonts w:ascii="Times New Roman" w:eastAsia="Times New Roman" w:hAnsi="Times New Roman" w:cs="Times New Roman"/>
          <w:bCs/>
          <w:color w:val="000000"/>
          <w:sz w:val="28"/>
          <w:szCs w:val="28"/>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57923" w:rsidRPr="00172785" w:rsidRDefault="009E60B0" w:rsidP="009E60B0">
      <w:pPr>
        <w:pStyle w:val="a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457923" w:rsidRPr="00172785">
        <w:rPr>
          <w:rFonts w:ascii="Times New Roman" w:eastAsia="Times New Roman" w:hAnsi="Times New Roman" w:cs="Times New Roman"/>
          <w:bCs/>
          <w:color w:val="000000"/>
          <w:sz w:val="28"/>
          <w:szCs w:val="28"/>
          <w:lang w:eastAsia="ru-RU"/>
        </w:rPr>
        <w:t>письменная экзаменационная работа выполняется рельефно-точечным шрифтом Брайля или на компьютере;</w:t>
      </w:r>
    </w:p>
    <w:p w:rsidR="00457923" w:rsidRPr="00172785" w:rsidRDefault="009E60B0" w:rsidP="009E60B0">
      <w:pPr>
        <w:pStyle w:val="a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457923" w:rsidRPr="00172785">
        <w:rPr>
          <w:rFonts w:ascii="Times New Roman" w:eastAsia="Times New Roman" w:hAnsi="Times New Roman" w:cs="Times New Roman"/>
          <w:bCs/>
          <w:color w:val="000000"/>
          <w:sz w:val="28"/>
          <w:szCs w:val="28"/>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Для глухих и слабослышащих, с тяжелыми нарушениями речи по их желанию ГВЭ по всем учебным предметам проводится в письменной форме.</w:t>
      </w:r>
    </w:p>
    <w:p w:rsidR="00457923" w:rsidRPr="00172785"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457923" w:rsidRPr="00172785" w:rsidRDefault="00457923" w:rsidP="009E60B0">
      <w:pPr>
        <w:pStyle w:val="a3"/>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457923" w:rsidRPr="00172785" w:rsidRDefault="00457923" w:rsidP="009E60B0">
      <w:pPr>
        <w:pStyle w:val="a3"/>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457923" w:rsidRDefault="00457923" w:rsidP="009E60B0">
      <w:pPr>
        <w:pStyle w:val="a3"/>
        <w:ind w:firstLine="708"/>
        <w:jc w:val="both"/>
        <w:rPr>
          <w:rFonts w:ascii="Times New Roman" w:eastAsia="Times New Roman" w:hAnsi="Times New Roman" w:cs="Times New Roman"/>
          <w:bCs/>
          <w:color w:val="000000"/>
          <w:sz w:val="28"/>
          <w:szCs w:val="28"/>
          <w:lang w:eastAsia="ru-RU"/>
        </w:rPr>
      </w:pPr>
      <w:r w:rsidRPr="00172785">
        <w:rPr>
          <w:rFonts w:ascii="Times New Roman" w:eastAsia="Times New Roman" w:hAnsi="Times New Roman" w:cs="Times New Roman"/>
          <w:bCs/>
          <w:color w:val="000000"/>
          <w:sz w:val="28"/>
          <w:szCs w:val="28"/>
          <w:lang w:eastAsia="ru-RU"/>
        </w:rPr>
        <w:t xml:space="preserve">Для </w:t>
      </w:r>
      <w:proofErr w:type="gramStart"/>
      <w:r w:rsidRPr="00172785">
        <w:rPr>
          <w:rFonts w:ascii="Times New Roman" w:eastAsia="Times New Roman" w:hAnsi="Times New Roman" w:cs="Times New Roman"/>
          <w:bCs/>
          <w:color w:val="000000"/>
          <w:sz w:val="28"/>
          <w:szCs w:val="28"/>
          <w:lang w:eastAsia="ru-RU"/>
        </w:rPr>
        <w:t>обучающихся</w:t>
      </w:r>
      <w:proofErr w:type="gramEnd"/>
      <w:r w:rsidRPr="00172785">
        <w:rPr>
          <w:rFonts w:ascii="Times New Roman" w:eastAsia="Times New Roman" w:hAnsi="Times New Roman" w:cs="Times New Roman"/>
          <w:bCs/>
          <w:color w:val="000000"/>
          <w:sz w:val="28"/>
          <w:szCs w:val="28"/>
          <w:lang w:eastAsia="ru-RU"/>
        </w:rPr>
        <w:t xml:space="preserve">, имеющих медицинские показания для обучения на дому и соответствующие рекомендации </w:t>
      </w:r>
      <w:proofErr w:type="spellStart"/>
      <w:r w:rsidRPr="00172785">
        <w:rPr>
          <w:rFonts w:ascii="Times New Roman" w:eastAsia="Times New Roman" w:hAnsi="Times New Roman" w:cs="Times New Roman"/>
          <w:bCs/>
          <w:color w:val="000000"/>
          <w:sz w:val="28"/>
          <w:szCs w:val="28"/>
          <w:lang w:eastAsia="ru-RU"/>
        </w:rPr>
        <w:t>психолого-медико-педагогической</w:t>
      </w:r>
      <w:proofErr w:type="spellEnd"/>
      <w:r w:rsidRPr="00172785">
        <w:rPr>
          <w:rFonts w:ascii="Times New Roman" w:eastAsia="Times New Roman" w:hAnsi="Times New Roman" w:cs="Times New Roman"/>
          <w:bCs/>
          <w:color w:val="000000"/>
          <w:sz w:val="28"/>
          <w:szCs w:val="28"/>
          <w:lang w:eastAsia="ru-RU"/>
        </w:rPr>
        <w:t xml:space="preserve"> комиссии, экзамен организуется на дому.</w:t>
      </w:r>
    </w:p>
    <w:p w:rsidR="003311FB" w:rsidRDefault="003311FB" w:rsidP="002677ED">
      <w:pPr>
        <w:pStyle w:val="a3"/>
        <w:spacing w:line="276" w:lineRule="auto"/>
        <w:jc w:val="both"/>
        <w:rPr>
          <w:rFonts w:ascii="Times New Roman" w:eastAsia="Times New Roman" w:hAnsi="Times New Roman" w:cs="Times New Roman"/>
          <w:bCs/>
          <w:color w:val="000000"/>
          <w:sz w:val="28"/>
          <w:szCs w:val="28"/>
          <w:lang w:eastAsia="ru-RU"/>
        </w:rPr>
      </w:pPr>
    </w:p>
    <w:p w:rsidR="009E60B0" w:rsidRDefault="009E60B0" w:rsidP="002677ED">
      <w:pPr>
        <w:pStyle w:val="a3"/>
        <w:spacing w:line="276" w:lineRule="auto"/>
        <w:jc w:val="both"/>
        <w:rPr>
          <w:rFonts w:ascii="Times New Roman" w:eastAsia="Times New Roman" w:hAnsi="Times New Roman" w:cs="Times New Roman"/>
          <w:bCs/>
          <w:color w:val="000000"/>
          <w:sz w:val="28"/>
          <w:szCs w:val="28"/>
          <w:lang w:eastAsia="ru-RU"/>
        </w:rPr>
      </w:pPr>
    </w:p>
    <w:p w:rsidR="009E60B0" w:rsidRDefault="009E60B0" w:rsidP="002677ED">
      <w:pPr>
        <w:pStyle w:val="a3"/>
        <w:spacing w:line="276" w:lineRule="auto"/>
        <w:jc w:val="both"/>
        <w:rPr>
          <w:rFonts w:ascii="Times New Roman" w:eastAsia="Times New Roman" w:hAnsi="Times New Roman" w:cs="Times New Roman"/>
          <w:bCs/>
          <w:color w:val="000000"/>
          <w:sz w:val="28"/>
          <w:szCs w:val="28"/>
          <w:lang w:eastAsia="ru-RU"/>
        </w:rPr>
      </w:pPr>
    </w:p>
    <w:p w:rsidR="009E60B0" w:rsidRDefault="009E60B0" w:rsidP="003311FB">
      <w:pPr>
        <w:spacing w:before="240" w:after="0"/>
        <w:jc w:val="both"/>
        <w:rPr>
          <w:rFonts w:ascii="Times New Roman" w:hAnsi="Times New Roman" w:cs="Times New Roman"/>
          <w:sz w:val="36"/>
          <w:szCs w:val="36"/>
        </w:rPr>
      </w:pPr>
    </w:p>
    <w:p w:rsidR="009E60B0" w:rsidRDefault="009E60B0" w:rsidP="003311FB">
      <w:pPr>
        <w:spacing w:before="240" w:after="0"/>
        <w:jc w:val="both"/>
        <w:rPr>
          <w:rFonts w:ascii="Times New Roman" w:hAnsi="Times New Roman" w:cs="Times New Roman"/>
          <w:sz w:val="36"/>
          <w:szCs w:val="36"/>
        </w:rPr>
      </w:pPr>
    </w:p>
    <w:p w:rsidR="009E60B0" w:rsidRDefault="009E60B0" w:rsidP="003311FB">
      <w:pPr>
        <w:spacing w:before="240" w:after="0"/>
        <w:jc w:val="both"/>
        <w:rPr>
          <w:rFonts w:ascii="Times New Roman" w:hAnsi="Times New Roman" w:cs="Times New Roman"/>
          <w:sz w:val="36"/>
          <w:szCs w:val="36"/>
        </w:rPr>
      </w:pPr>
    </w:p>
    <w:p w:rsidR="009E60B0" w:rsidRDefault="009E60B0" w:rsidP="003311FB">
      <w:pPr>
        <w:spacing w:before="240" w:after="0"/>
        <w:jc w:val="both"/>
        <w:rPr>
          <w:rFonts w:ascii="Times New Roman" w:hAnsi="Times New Roman" w:cs="Times New Roman"/>
          <w:sz w:val="36"/>
          <w:szCs w:val="36"/>
        </w:rPr>
      </w:pPr>
    </w:p>
    <w:p w:rsidR="003311FB" w:rsidRPr="009E60B0" w:rsidRDefault="003311FB" w:rsidP="003311FB">
      <w:pPr>
        <w:spacing w:before="240" w:after="0"/>
        <w:jc w:val="both"/>
        <w:rPr>
          <w:rFonts w:ascii="Times New Roman" w:hAnsi="Times New Roman" w:cs="Times New Roman"/>
          <w:sz w:val="36"/>
          <w:szCs w:val="36"/>
        </w:rPr>
      </w:pPr>
      <w:proofErr w:type="gramStart"/>
      <w:r w:rsidRPr="009E60B0">
        <w:rPr>
          <w:rFonts w:ascii="Times New Roman" w:hAnsi="Times New Roman" w:cs="Times New Roman"/>
          <w:sz w:val="36"/>
          <w:szCs w:val="36"/>
        </w:rPr>
        <w:t xml:space="preserve">Адрес  государственной информационной системы «Реестр примерных программ» </w:t>
      </w:r>
      <w:hyperlink r:id="rId13" w:history="1">
        <w:r w:rsidRPr="009E60B0">
          <w:rPr>
            <w:rStyle w:val="a4"/>
            <w:rFonts w:ascii="Times New Roman" w:hAnsi="Times New Roman" w:cs="Times New Roman"/>
            <w:sz w:val="36"/>
            <w:szCs w:val="36"/>
          </w:rPr>
          <w:t>http://fgosreestr.ru/</w:t>
        </w:r>
      </w:hyperlink>
      <w:r w:rsidRPr="009E60B0">
        <w:rPr>
          <w:rFonts w:ascii="Times New Roman" w:hAnsi="Times New Roman" w:cs="Times New Roman"/>
          <w:sz w:val="36"/>
          <w:szCs w:val="36"/>
        </w:rPr>
        <w:t xml:space="preserve"> (примерные адаптированные основные общеобразовательные программы начального общего образования обучающихся с ОВЗ, 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roofErr w:type="gramEnd"/>
    </w:p>
    <w:p w:rsidR="003311FB" w:rsidRDefault="003311FB" w:rsidP="003311FB">
      <w:pPr>
        <w:spacing w:before="240" w:after="0" w:line="240" w:lineRule="auto"/>
        <w:jc w:val="both"/>
        <w:rPr>
          <w:rFonts w:ascii="Times New Roman" w:hAnsi="Times New Roman" w:cs="Times New Roman"/>
          <w:color w:val="000000"/>
          <w:sz w:val="36"/>
          <w:szCs w:val="36"/>
        </w:rPr>
      </w:pPr>
    </w:p>
    <w:p w:rsidR="009E60B0" w:rsidRPr="009E60B0" w:rsidRDefault="009E60B0" w:rsidP="003311FB">
      <w:pPr>
        <w:spacing w:before="240" w:after="0" w:line="240" w:lineRule="auto"/>
        <w:jc w:val="both"/>
        <w:rPr>
          <w:rFonts w:ascii="Times New Roman" w:hAnsi="Times New Roman" w:cs="Times New Roman"/>
          <w:color w:val="000000"/>
          <w:sz w:val="36"/>
          <w:szCs w:val="36"/>
        </w:rPr>
      </w:pPr>
    </w:p>
    <w:p w:rsidR="003311FB" w:rsidRPr="009E60B0" w:rsidRDefault="003311FB" w:rsidP="003311FB">
      <w:pPr>
        <w:spacing w:before="240" w:after="0" w:line="240" w:lineRule="auto"/>
        <w:jc w:val="both"/>
        <w:rPr>
          <w:rFonts w:ascii="Times New Roman" w:hAnsi="Times New Roman" w:cs="Times New Roman"/>
          <w:sz w:val="36"/>
          <w:szCs w:val="36"/>
        </w:rPr>
      </w:pPr>
      <w:r w:rsidRPr="009E60B0">
        <w:rPr>
          <w:rFonts w:ascii="Times New Roman" w:hAnsi="Times New Roman" w:cs="Times New Roman"/>
          <w:color w:val="000000"/>
          <w:sz w:val="36"/>
          <w:szCs w:val="36"/>
        </w:rPr>
        <w:t>Адрес Министерства образования и науки Российской Федерации:</w:t>
      </w:r>
    </w:p>
    <w:p w:rsidR="003311FB" w:rsidRPr="009E60B0" w:rsidRDefault="003311FB" w:rsidP="003311FB">
      <w:pPr>
        <w:spacing w:after="0" w:line="240" w:lineRule="auto"/>
        <w:jc w:val="both"/>
        <w:rPr>
          <w:rFonts w:ascii="Times New Roman" w:hAnsi="Times New Roman" w:cs="Times New Roman"/>
          <w:sz w:val="36"/>
          <w:szCs w:val="36"/>
        </w:rPr>
      </w:pPr>
      <w:r w:rsidRPr="009E60B0">
        <w:rPr>
          <w:rFonts w:ascii="Times New Roman" w:hAnsi="Times New Roman" w:cs="Times New Roman"/>
          <w:sz w:val="36"/>
          <w:szCs w:val="36"/>
        </w:rPr>
        <w:t xml:space="preserve">- </w:t>
      </w:r>
      <w:hyperlink r:id="rId14" w:history="1">
        <w:r w:rsidRPr="009E60B0">
          <w:rPr>
            <w:rStyle w:val="a4"/>
            <w:rFonts w:ascii="Times New Roman" w:hAnsi="Times New Roman" w:cs="Times New Roman"/>
            <w:sz w:val="36"/>
            <w:szCs w:val="36"/>
          </w:rPr>
          <w:t>http://минобрнауки.рф/documents/</w:t>
        </w:r>
      </w:hyperlink>
      <w:r w:rsidRPr="009E60B0">
        <w:rPr>
          <w:rFonts w:ascii="Times New Roman" w:hAnsi="Times New Roman" w:cs="Times New Roman"/>
          <w:sz w:val="36"/>
          <w:szCs w:val="36"/>
        </w:rPr>
        <w:t>5132 (</w:t>
      </w:r>
      <w:hyperlink r:id="rId15" w:tooltip="Приказ Минобрнауки России от 19 декабря 2014 г. N 1598 " w:history="1">
        <w:r w:rsidRPr="009E60B0">
          <w:rPr>
            <w:rStyle w:val="a4"/>
            <w:rFonts w:ascii="Times New Roman" w:hAnsi="Times New Roman" w:cs="Times New Roman"/>
            <w:sz w:val="36"/>
            <w:szCs w:val="36"/>
          </w:rPr>
          <w:t xml:space="preserve">Приказ </w:t>
        </w:r>
        <w:proofErr w:type="spellStart"/>
        <w:r w:rsidRPr="009E60B0">
          <w:rPr>
            <w:rStyle w:val="a4"/>
            <w:rFonts w:ascii="Times New Roman" w:hAnsi="Times New Roman" w:cs="Times New Roman"/>
            <w:sz w:val="36"/>
            <w:szCs w:val="36"/>
          </w:rPr>
          <w:t>Минобрнауки</w:t>
        </w:r>
        <w:proofErr w:type="spellEnd"/>
        <w:r w:rsidRPr="009E60B0">
          <w:rPr>
            <w:rStyle w:val="a4"/>
            <w:rFonts w:ascii="Times New Roman" w:hAnsi="Times New Roman" w:cs="Times New Roman"/>
            <w:sz w:val="36"/>
            <w:szCs w:val="36"/>
          </w:rPr>
          <w:t xml:space="preserve">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hyperlink>
    </w:p>
    <w:p w:rsidR="003311FB" w:rsidRPr="009E60B0" w:rsidRDefault="003311FB" w:rsidP="003311FB">
      <w:pPr>
        <w:spacing w:after="0"/>
        <w:jc w:val="both"/>
        <w:rPr>
          <w:rFonts w:ascii="Times New Roman" w:hAnsi="Times New Roman" w:cs="Times New Roman"/>
          <w:sz w:val="36"/>
          <w:szCs w:val="36"/>
        </w:rPr>
      </w:pPr>
      <w:r w:rsidRPr="009E60B0">
        <w:rPr>
          <w:rFonts w:ascii="Times New Roman" w:hAnsi="Times New Roman" w:cs="Times New Roman"/>
          <w:sz w:val="36"/>
          <w:szCs w:val="36"/>
        </w:rPr>
        <w:t>- http://минобрнауки</w:t>
      </w:r>
      <w:proofErr w:type="gramStart"/>
      <w:r w:rsidRPr="009E60B0">
        <w:rPr>
          <w:rFonts w:ascii="Times New Roman" w:hAnsi="Times New Roman" w:cs="Times New Roman"/>
          <w:sz w:val="36"/>
          <w:szCs w:val="36"/>
        </w:rPr>
        <w:t>.р</w:t>
      </w:r>
      <w:proofErr w:type="gramEnd"/>
      <w:r w:rsidRPr="009E60B0">
        <w:rPr>
          <w:rFonts w:ascii="Times New Roman" w:hAnsi="Times New Roman" w:cs="Times New Roman"/>
          <w:sz w:val="36"/>
          <w:szCs w:val="36"/>
        </w:rPr>
        <w:t>ф/документы/5133 (</w:t>
      </w:r>
      <w:hyperlink r:id="rId16" w:tooltip="Приказ Минобрнауки России от 19 декабря 2014 г. N 1599 " w:history="1">
        <w:r w:rsidRPr="009E60B0">
          <w:rPr>
            <w:rStyle w:val="a4"/>
            <w:rFonts w:ascii="Times New Roman" w:hAnsi="Times New Roman" w:cs="Times New Roman"/>
            <w:sz w:val="36"/>
            <w:szCs w:val="36"/>
          </w:rPr>
          <w:t xml:space="preserve">Приказ </w:t>
        </w:r>
        <w:proofErr w:type="spellStart"/>
        <w:r w:rsidRPr="009E60B0">
          <w:rPr>
            <w:rStyle w:val="a4"/>
            <w:rFonts w:ascii="Times New Roman" w:hAnsi="Times New Roman" w:cs="Times New Roman"/>
            <w:sz w:val="36"/>
            <w:szCs w:val="36"/>
          </w:rPr>
          <w:t>Минобрнауки</w:t>
        </w:r>
        <w:proofErr w:type="spellEnd"/>
        <w:r w:rsidRPr="009E60B0">
          <w:rPr>
            <w:rStyle w:val="a4"/>
            <w:rFonts w:ascii="Times New Roman" w:hAnsi="Times New Roman" w:cs="Times New Roman"/>
            <w:sz w:val="36"/>
            <w:szCs w:val="36"/>
          </w:rPr>
          <w:t xml:space="preserve"> России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w:t>
        </w:r>
      </w:hyperlink>
    </w:p>
    <w:p w:rsidR="003311FB" w:rsidRPr="009E60B0" w:rsidRDefault="003311FB" w:rsidP="002677ED">
      <w:pPr>
        <w:pStyle w:val="a3"/>
        <w:spacing w:line="276" w:lineRule="auto"/>
        <w:jc w:val="both"/>
        <w:rPr>
          <w:rFonts w:ascii="Times New Roman" w:eastAsia="Times New Roman" w:hAnsi="Times New Roman" w:cs="Times New Roman"/>
          <w:bCs/>
          <w:color w:val="000000"/>
          <w:sz w:val="36"/>
          <w:szCs w:val="36"/>
          <w:lang w:eastAsia="ru-RU"/>
        </w:rPr>
      </w:pPr>
    </w:p>
    <w:sectPr w:rsidR="003311FB" w:rsidRPr="009E60B0" w:rsidSect="009E60B0">
      <w:pgSz w:w="11906" w:h="16838"/>
      <w:pgMar w:top="851"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FF2"/>
    <w:rsid w:val="00051B21"/>
    <w:rsid w:val="000A2FF2"/>
    <w:rsid w:val="000A6E0E"/>
    <w:rsid w:val="00172785"/>
    <w:rsid w:val="002677ED"/>
    <w:rsid w:val="002F7F51"/>
    <w:rsid w:val="003311FB"/>
    <w:rsid w:val="003645D3"/>
    <w:rsid w:val="00432F2F"/>
    <w:rsid w:val="004441A2"/>
    <w:rsid w:val="00457923"/>
    <w:rsid w:val="007530E5"/>
    <w:rsid w:val="00885DC8"/>
    <w:rsid w:val="009E60B0"/>
    <w:rsid w:val="00A05C5A"/>
    <w:rsid w:val="00A50E5A"/>
    <w:rsid w:val="00B4428D"/>
    <w:rsid w:val="00CD7F92"/>
    <w:rsid w:val="00D66B18"/>
    <w:rsid w:val="00DC1D16"/>
    <w:rsid w:val="00FE1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FB"/>
  </w:style>
  <w:style w:type="paragraph" w:styleId="3">
    <w:name w:val="heading 3"/>
    <w:basedOn w:val="a"/>
    <w:next w:val="a"/>
    <w:link w:val="30"/>
    <w:uiPriority w:val="9"/>
    <w:semiHidden/>
    <w:unhideWhenUsed/>
    <w:qFormat/>
    <w:rsid w:val="00A50E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45792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2FF2"/>
    <w:pPr>
      <w:spacing w:after="0" w:line="240" w:lineRule="auto"/>
    </w:pPr>
  </w:style>
  <w:style w:type="character" w:customStyle="1" w:styleId="apple-converted-space">
    <w:name w:val="apple-converted-space"/>
    <w:basedOn w:val="a0"/>
    <w:rsid w:val="000A2FF2"/>
  </w:style>
  <w:style w:type="character" w:styleId="a4">
    <w:name w:val="Hyperlink"/>
    <w:basedOn w:val="a0"/>
    <w:uiPriority w:val="99"/>
    <w:semiHidden/>
    <w:unhideWhenUsed/>
    <w:rsid w:val="000A2FF2"/>
    <w:rPr>
      <w:color w:val="0000FF"/>
      <w:u w:val="single"/>
    </w:rPr>
  </w:style>
  <w:style w:type="character" w:customStyle="1" w:styleId="blk">
    <w:name w:val="blk"/>
    <w:basedOn w:val="a0"/>
    <w:rsid w:val="000A2FF2"/>
  </w:style>
  <w:style w:type="paragraph" w:customStyle="1" w:styleId="headertext">
    <w:name w:val="headertext"/>
    <w:basedOn w:val="a"/>
    <w:rsid w:val="000A2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57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57923"/>
    <w:rPr>
      <w:rFonts w:ascii="Times New Roman" w:eastAsia="Times New Roman" w:hAnsi="Times New Roman" w:cs="Times New Roman"/>
      <w:b/>
      <w:bCs/>
      <w:sz w:val="24"/>
      <w:szCs w:val="24"/>
      <w:lang w:eastAsia="ru-RU"/>
    </w:rPr>
  </w:style>
  <w:style w:type="paragraph" w:customStyle="1" w:styleId="s22">
    <w:name w:val="s_22"/>
    <w:basedOn w:val="a"/>
    <w:rsid w:val="00457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57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50E5A"/>
    <w:rPr>
      <w:rFonts w:asciiTheme="majorHAnsi" w:eastAsiaTheme="majorEastAsia" w:hAnsiTheme="majorHAnsi" w:cstheme="majorBidi"/>
      <w:b/>
      <w:bCs/>
      <w:color w:val="4F81BD" w:themeColor="accent1"/>
    </w:rPr>
  </w:style>
  <w:style w:type="paragraph" w:customStyle="1" w:styleId="formattext">
    <w:name w:val="formattext"/>
    <w:basedOn w:val="a"/>
    <w:rsid w:val="00A50E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414737">
      <w:bodyDiv w:val="1"/>
      <w:marLeft w:val="0"/>
      <w:marRight w:val="0"/>
      <w:marTop w:val="0"/>
      <w:marBottom w:val="0"/>
      <w:divBdr>
        <w:top w:val="none" w:sz="0" w:space="0" w:color="auto"/>
        <w:left w:val="none" w:sz="0" w:space="0" w:color="auto"/>
        <w:bottom w:val="none" w:sz="0" w:space="0" w:color="auto"/>
        <w:right w:val="none" w:sz="0" w:space="0" w:color="auto"/>
      </w:divBdr>
    </w:div>
    <w:div w:id="35782747">
      <w:bodyDiv w:val="1"/>
      <w:marLeft w:val="0"/>
      <w:marRight w:val="0"/>
      <w:marTop w:val="0"/>
      <w:marBottom w:val="0"/>
      <w:divBdr>
        <w:top w:val="none" w:sz="0" w:space="0" w:color="auto"/>
        <w:left w:val="none" w:sz="0" w:space="0" w:color="auto"/>
        <w:bottom w:val="none" w:sz="0" w:space="0" w:color="auto"/>
        <w:right w:val="none" w:sz="0" w:space="0" w:color="auto"/>
      </w:divBdr>
    </w:div>
    <w:div w:id="51855527">
      <w:bodyDiv w:val="1"/>
      <w:marLeft w:val="0"/>
      <w:marRight w:val="0"/>
      <w:marTop w:val="0"/>
      <w:marBottom w:val="0"/>
      <w:divBdr>
        <w:top w:val="none" w:sz="0" w:space="0" w:color="auto"/>
        <w:left w:val="none" w:sz="0" w:space="0" w:color="auto"/>
        <w:bottom w:val="none" w:sz="0" w:space="0" w:color="auto"/>
        <w:right w:val="none" w:sz="0" w:space="0" w:color="auto"/>
      </w:divBdr>
      <w:divsChild>
        <w:div w:id="1264387523">
          <w:marLeft w:val="0"/>
          <w:marRight w:val="0"/>
          <w:marTop w:val="120"/>
          <w:marBottom w:val="0"/>
          <w:divBdr>
            <w:top w:val="none" w:sz="0" w:space="0" w:color="auto"/>
            <w:left w:val="none" w:sz="0" w:space="0" w:color="auto"/>
            <w:bottom w:val="none" w:sz="0" w:space="0" w:color="auto"/>
            <w:right w:val="none" w:sz="0" w:space="0" w:color="auto"/>
          </w:divBdr>
        </w:div>
        <w:div w:id="540829440">
          <w:marLeft w:val="0"/>
          <w:marRight w:val="0"/>
          <w:marTop w:val="120"/>
          <w:marBottom w:val="0"/>
          <w:divBdr>
            <w:top w:val="none" w:sz="0" w:space="0" w:color="auto"/>
            <w:left w:val="none" w:sz="0" w:space="0" w:color="auto"/>
            <w:bottom w:val="none" w:sz="0" w:space="0" w:color="auto"/>
            <w:right w:val="none" w:sz="0" w:space="0" w:color="auto"/>
          </w:divBdr>
        </w:div>
      </w:divsChild>
    </w:div>
    <w:div w:id="107895191">
      <w:bodyDiv w:val="1"/>
      <w:marLeft w:val="0"/>
      <w:marRight w:val="0"/>
      <w:marTop w:val="0"/>
      <w:marBottom w:val="0"/>
      <w:divBdr>
        <w:top w:val="none" w:sz="0" w:space="0" w:color="auto"/>
        <w:left w:val="none" w:sz="0" w:space="0" w:color="auto"/>
        <w:bottom w:val="none" w:sz="0" w:space="0" w:color="auto"/>
        <w:right w:val="none" w:sz="0" w:space="0" w:color="auto"/>
      </w:divBdr>
    </w:div>
    <w:div w:id="158934520">
      <w:bodyDiv w:val="1"/>
      <w:marLeft w:val="0"/>
      <w:marRight w:val="0"/>
      <w:marTop w:val="0"/>
      <w:marBottom w:val="0"/>
      <w:divBdr>
        <w:top w:val="none" w:sz="0" w:space="0" w:color="auto"/>
        <w:left w:val="none" w:sz="0" w:space="0" w:color="auto"/>
        <w:bottom w:val="none" w:sz="0" w:space="0" w:color="auto"/>
        <w:right w:val="none" w:sz="0" w:space="0" w:color="auto"/>
      </w:divBdr>
      <w:divsChild>
        <w:div w:id="578298012">
          <w:marLeft w:val="0"/>
          <w:marRight w:val="0"/>
          <w:marTop w:val="0"/>
          <w:marBottom w:val="0"/>
          <w:divBdr>
            <w:top w:val="inset" w:sz="2" w:space="0" w:color="auto"/>
            <w:left w:val="inset" w:sz="2" w:space="1" w:color="auto"/>
            <w:bottom w:val="inset" w:sz="2" w:space="0" w:color="auto"/>
            <w:right w:val="inset" w:sz="2" w:space="1" w:color="auto"/>
          </w:divBdr>
        </w:div>
      </w:divsChild>
    </w:div>
    <w:div w:id="374086824">
      <w:bodyDiv w:val="1"/>
      <w:marLeft w:val="0"/>
      <w:marRight w:val="0"/>
      <w:marTop w:val="0"/>
      <w:marBottom w:val="0"/>
      <w:divBdr>
        <w:top w:val="none" w:sz="0" w:space="0" w:color="auto"/>
        <w:left w:val="none" w:sz="0" w:space="0" w:color="auto"/>
        <w:bottom w:val="none" w:sz="0" w:space="0" w:color="auto"/>
        <w:right w:val="none" w:sz="0" w:space="0" w:color="auto"/>
      </w:divBdr>
    </w:div>
    <w:div w:id="511803301">
      <w:bodyDiv w:val="1"/>
      <w:marLeft w:val="0"/>
      <w:marRight w:val="0"/>
      <w:marTop w:val="0"/>
      <w:marBottom w:val="0"/>
      <w:divBdr>
        <w:top w:val="none" w:sz="0" w:space="0" w:color="auto"/>
        <w:left w:val="none" w:sz="0" w:space="0" w:color="auto"/>
        <w:bottom w:val="none" w:sz="0" w:space="0" w:color="auto"/>
        <w:right w:val="none" w:sz="0" w:space="0" w:color="auto"/>
      </w:divBdr>
    </w:div>
    <w:div w:id="592933349">
      <w:bodyDiv w:val="1"/>
      <w:marLeft w:val="0"/>
      <w:marRight w:val="0"/>
      <w:marTop w:val="0"/>
      <w:marBottom w:val="0"/>
      <w:divBdr>
        <w:top w:val="none" w:sz="0" w:space="0" w:color="auto"/>
        <w:left w:val="none" w:sz="0" w:space="0" w:color="auto"/>
        <w:bottom w:val="none" w:sz="0" w:space="0" w:color="auto"/>
        <w:right w:val="none" w:sz="0" w:space="0" w:color="auto"/>
      </w:divBdr>
    </w:div>
    <w:div w:id="700009471">
      <w:bodyDiv w:val="1"/>
      <w:marLeft w:val="0"/>
      <w:marRight w:val="0"/>
      <w:marTop w:val="0"/>
      <w:marBottom w:val="0"/>
      <w:divBdr>
        <w:top w:val="none" w:sz="0" w:space="0" w:color="auto"/>
        <w:left w:val="none" w:sz="0" w:space="0" w:color="auto"/>
        <w:bottom w:val="none" w:sz="0" w:space="0" w:color="auto"/>
        <w:right w:val="none" w:sz="0" w:space="0" w:color="auto"/>
      </w:divBdr>
    </w:div>
    <w:div w:id="721171240">
      <w:bodyDiv w:val="1"/>
      <w:marLeft w:val="0"/>
      <w:marRight w:val="0"/>
      <w:marTop w:val="0"/>
      <w:marBottom w:val="0"/>
      <w:divBdr>
        <w:top w:val="none" w:sz="0" w:space="0" w:color="auto"/>
        <w:left w:val="none" w:sz="0" w:space="0" w:color="auto"/>
        <w:bottom w:val="none" w:sz="0" w:space="0" w:color="auto"/>
        <w:right w:val="none" w:sz="0" w:space="0" w:color="auto"/>
      </w:divBdr>
    </w:div>
    <w:div w:id="735931283">
      <w:bodyDiv w:val="1"/>
      <w:marLeft w:val="0"/>
      <w:marRight w:val="0"/>
      <w:marTop w:val="0"/>
      <w:marBottom w:val="0"/>
      <w:divBdr>
        <w:top w:val="none" w:sz="0" w:space="0" w:color="auto"/>
        <w:left w:val="none" w:sz="0" w:space="0" w:color="auto"/>
        <w:bottom w:val="none" w:sz="0" w:space="0" w:color="auto"/>
        <w:right w:val="none" w:sz="0" w:space="0" w:color="auto"/>
      </w:divBdr>
      <w:divsChild>
        <w:div w:id="1526164910">
          <w:marLeft w:val="0"/>
          <w:marRight w:val="0"/>
          <w:marTop w:val="0"/>
          <w:marBottom w:val="300"/>
          <w:divBdr>
            <w:top w:val="none" w:sz="0" w:space="0" w:color="auto"/>
            <w:left w:val="none" w:sz="0" w:space="0" w:color="auto"/>
            <w:bottom w:val="none" w:sz="0" w:space="0" w:color="auto"/>
            <w:right w:val="none" w:sz="0" w:space="0" w:color="auto"/>
          </w:divBdr>
        </w:div>
        <w:div w:id="1902135612">
          <w:marLeft w:val="0"/>
          <w:marRight w:val="0"/>
          <w:marTop w:val="0"/>
          <w:marBottom w:val="0"/>
          <w:divBdr>
            <w:top w:val="none" w:sz="0" w:space="0" w:color="auto"/>
            <w:left w:val="none" w:sz="0" w:space="0" w:color="auto"/>
            <w:bottom w:val="none" w:sz="0" w:space="0" w:color="auto"/>
            <w:right w:val="none" w:sz="0" w:space="0" w:color="auto"/>
          </w:divBdr>
          <w:divsChild>
            <w:div w:id="1657875058">
              <w:marLeft w:val="0"/>
              <w:marRight w:val="0"/>
              <w:marTop w:val="0"/>
              <w:marBottom w:val="0"/>
              <w:divBdr>
                <w:top w:val="none" w:sz="0" w:space="0" w:color="auto"/>
                <w:left w:val="none" w:sz="0" w:space="0" w:color="auto"/>
                <w:bottom w:val="none" w:sz="0" w:space="0" w:color="auto"/>
                <w:right w:val="none" w:sz="0" w:space="0" w:color="auto"/>
              </w:divBdr>
            </w:div>
          </w:divsChild>
        </w:div>
        <w:div w:id="492531397">
          <w:marLeft w:val="0"/>
          <w:marRight w:val="0"/>
          <w:marTop w:val="0"/>
          <w:marBottom w:val="300"/>
          <w:divBdr>
            <w:top w:val="none" w:sz="0" w:space="0" w:color="auto"/>
            <w:left w:val="none" w:sz="0" w:space="0" w:color="auto"/>
            <w:bottom w:val="none" w:sz="0" w:space="0" w:color="auto"/>
            <w:right w:val="none" w:sz="0" w:space="0" w:color="auto"/>
          </w:divBdr>
        </w:div>
      </w:divsChild>
    </w:div>
    <w:div w:id="781069706">
      <w:bodyDiv w:val="1"/>
      <w:marLeft w:val="0"/>
      <w:marRight w:val="0"/>
      <w:marTop w:val="0"/>
      <w:marBottom w:val="0"/>
      <w:divBdr>
        <w:top w:val="none" w:sz="0" w:space="0" w:color="auto"/>
        <w:left w:val="none" w:sz="0" w:space="0" w:color="auto"/>
        <w:bottom w:val="none" w:sz="0" w:space="0" w:color="auto"/>
        <w:right w:val="none" w:sz="0" w:space="0" w:color="auto"/>
      </w:divBdr>
    </w:div>
    <w:div w:id="887573769">
      <w:bodyDiv w:val="1"/>
      <w:marLeft w:val="0"/>
      <w:marRight w:val="0"/>
      <w:marTop w:val="0"/>
      <w:marBottom w:val="0"/>
      <w:divBdr>
        <w:top w:val="none" w:sz="0" w:space="0" w:color="auto"/>
        <w:left w:val="none" w:sz="0" w:space="0" w:color="auto"/>
        <w:bottom w:val="none" w:sz="0" w:space="0" w:color="auto"/>
        <w:right w:val="none" w:sz="0" w:space="0" w:color="auto"/>
      </w:divBdr>
    </w:div>
    <w:div w:id="937250434">
      <w:bodyDiv w:val="1"/>
      <w:marLeft w:val="0"/>
      <w:marRight w:val="0"/>
      <w:marTop w:val="0"/>
      <w:marBottom w:val="0"/>
      <w:divBdr>
        <w:top w:val="none" w:sz="0" w:space="0" w:color="auto"/>
        <w:left w:val="none" w:sz="0" w:space="0" w:color="auto"/>
        <w:bottom w:val="none" w:sz="0" w:space="0" w:color="auto"/>
        <w:right w:val="none" w:sz="0" w:space="0" w:color="auto"/>
      </w:divBdr>
    </w:div>
    <w:div w:id="1061946409">
      <w:bodyDiv w:val="1"/>
      <w:marLeft w:val="0"/>
      <w:marRight w:val="0"/>
      <w:marTop w:val="0"/>
      <w:marBottom w:val="0"/>
      <w:divBdr>
        <w:top w:val="none" w:sz="0" w:space="0" w:color="auto"/>
        <w:left w:val="none" w:sz="0" w:space="0" w:color="auto"/>
        <w:bottom w:val="none" w:sz="0" w:space="0" w:color="auto"/>
        <w:right w:val="none" w:sz="0" w:space="0" w:color="auto"/>
      </w:divBdr>
    </w:div>
    <w:div w:id="1063407866">
      <w:bodyDiv w:val="1"/>
      <w:marLeft w:val="0"/>
      <w:marRight w:val="0"/>
      <w:marTop w:val="0"/>
      <w:marBottom w:val="0"/>
      <w:divBdr>
        <w:top w:val="none" w:sz="0" w:space="0" w:color="auto"/>
        <w:left w:val="none" w:sz="0" w:space="0" w:color="auto"/>
        <w:bottom w:val="none" w:sz="0" w:space="0" w:color="auto"/>
        <w:right w:val="none" w:sz="0" w:space="0" w:color="auto"/>
      </w:divBdr>
    </w:div>
    <w:div w:id="1085958166">
      <w:bodyDiv w:val="1"/>
      <w:marLeft w:val="0"/>
      <w:marRight w:val="0"/>
      <w:marTop w:val="0"/>
      <w:marBottom w:val="0"/>
      <w:divBdr>
        <w:top w:val="none" w:sz="0" w:space="0" w:color="auto"/>
        <w:left w:val="none" w:sz="0" w:space="0" w:color="auto"/>
        <w:bottom w:val="none" w:sz="0" w:space="0" w:color="auto"/>
        <w:right w:val="none" w:sz="0" w:space="0" w:color="auto"/>
      </w:divBdr>
      <w:divsChild>
        <w:div w:id="701594724">
          <w:marLeft w:val="0"/>
          <w:marRight w:val="0"/>
          <w:marTop w:val="0"/>
          <w:marBottom w:val="0"/>
          <w:divBdr>
            <w:top w:val="none" w:sz="0" w:space="0" w:color="auto"/>
            <w:left w:val="none" w:sz="0" w:space="0" w:color="auto"/>
            <w:bottom w:val="none" w:sz="0" w:space="0" w:color="auto"/>
            <w:right w:val="none" w:sz="0" w:space="0" w:color="auto"/>
          </w:divBdr>
        </w:div>
      </w:divsChild>
    </w:div>
    <w:div w:id="1188176310">
      <w:bodyDiv w:val="1"/>
      <w:marLeft w:val="0"/>
      <w:marRight w:val="0"/>
      <w:marTop w:val="0"/>
      <w:marBottom w:val="0"/>
      <w:divBdr>
        <w:top w:val="none" w:sz="0" w:space="0" w:color="auto"/>
        <w:left w:val="none" w:sz="0" w:space="0" w:color="auto"/>
        <w:bottom w:val="none" w:sz="0" w:space="0" w:color="auto"/>
        <w:right w:val="none" w:sz="0" w:space="0" w:color="auto"/>
      </w:divBdr>
    </w:div>
    <w:div w:id="1287153567">
      <w:bodyDiv w:val="1"/>
      <w:marLeft w:val="0"/>
      <w:marRight w:val="0"/>
      <w:marTop w:val="0"/>
      <w:marBottom w:val="0"/>
      <w:divBdr>
        <w:top w:val="none" w:sz="0" w:space="0" w:color="auto"/>
        <w:left w:val="none" w:sz="0" w:space="0" w:color="auto"/>
        <w:bottom w:val="none" w:sz="0" w:space="0" w:color="auto"/>
        <w:right w:val="none" w:sz="0" w:space="0" w:color="auto"/>
      </w:divBdr>
    </w:div>
    <w:div w:id="1288075969">
      <w:bodyDiv w:val="1"/>
      <w:marLeft w:val="0"/>
      <w:marRight w:val="0"/>
      <w:marTop w:val="0"/>
      <w:marBottom w:val="0"/>
      <w:divBdr>
        <w:top w:val="none" w:sz="0" w:space="0" w:color="auto"/>
        <w:left w:val="none" w:sz="0" w:space="0" w:color="auto"/>
        <w:bottom w:val="none" w:sz="0" w:space="0" w:color="auto"/>
        <w:right w:val="none" w:sz="0" w:space="0" w:color="auto"/>
      </w:divBdr>
    </w:div>
    <w:div w:id="1357581713">
      <w:bodyDiv w:val="1"/>
      <w:marLeft w:val="0"/>
      <w:marRight w:val="0"/>
      <w:marTop w:val="0"/>
      <w:marBottom w:val="0"/>
      <w:divBdr>
        <w:top w:val="none" w:sz="0" w:space="0" w:color="auto"/>
        <w:left w:val="none" w:sz="0" w:space="0" w:color="auto"/>
        <w:bottom w:val="none" w:sz="0" w:space="0" w:color="auto"/>
        <w:right w:val="none" w:sz="0" w:space="0" w:color="auto"/>
      </w:divBdr>
    </w:div>
    <w:div w:id="1397440056">
      <w:bodyDiv w:val="1"/>
      <w:marLeft w:val="0"/>
      <w:marRight w:val="0"/>
      <w:marTop w:val="0"/>
      <w:marBottom w:val="0"/>
      <w:divBdr>
        <w:top w:val="none" w:sz="0" w:space="0" w:color="auto"/>
        <w:left w:val="none" w:sz="0" w:space="0" w:color="auto"/>
        <w:bottom w:val="none" w:sz="0" w:space="0" w:color="auto"/>
        <w:right w:val="none" w:sz="0" w:space="0" w:color="auto"/>
      </w:divBdr>
    </w:div>
    <w:div w:id="1431004773">
      <w:bodyDiv w:val="1"/>
      <w:marLeft w:val="0"/>
      <w:marRight w:val="0"/>
      <w:marTop w:val="0"/>
      <w:marBottom w:val="0"/>
      <w:divBdr>
        <w:top w:val="none" w:sz="0" w:space="0" w:color="auto"/>
        <w:left w:val="none" w:sz="0" w:space="0" w:color="auto"/>
        <w:bottom w:val="none" w:sz="0" w:space="0" w:color="auto"/>
        <w:right w:val="none" w:sz="0" w:space="0" w:color="auto"/>
      </w:divBdr>
    </w:div>
    <w:div w:id="1581018904">
      <w:bodyDiv w:val="1"/>
      <w:marLeft w:val="0"/>
      <w:marRight w:val="0"/>
      <w:marTop w:val="0"/>
      <w:marBottom w:val="0"/>
      <w:divBdr>
        <w:top w:val="none" w:sz="0" w:space="0" w:color="auto"/>
        <w:left w:val="none" w:sz="0" w:space="0" w:color="auto"/>
        <w:bottom w:val="none" w:sz="0" w:space="0" w:color="auto"/>
        <w:right w:val="none" w:sz="0" w:space="0" w:color="auto"/>
      </w:divBdr>
    </w:div>
    <w:div w:id="1657175988">
      <w:bodyDiv w:val="1"/>
      <w:marLeft w:val="0"/>
      <w:marRight w:val="0"/>
      <w:marTop w:val="0"/>
      <w:marBottom w:val="0"/>
      <w:divBdr>
        <w:top w:val="none" w:sz="0" w:space="0" w:color="auto"/>
        <w:left w:val="none" w:sz="0" w:space="0" w:color="auto"/>
        <w:bottom w:val="none" w:sz="0" w:space="0" w:color="auto"/>
        <w:right w:val="none" w:sz="0" w:space="0" w:color="auto"/>
      </w:divBdr>
    </w:div>
    <w:div w:id="1692032401">
      <w:bodyDiv w:val="1"/>
      <w:marLeft w:val="0"/>
      <w:marRight w:val="0"/>
      <w:marTop w:val="0"/>
      <w:marBottom w:val="0"/>
      <w:divBdr>
        <w:top w:val="none" w:sz="0" w:space="0" w:color="auto"/>
        <w:left w:val="none" w:sz="0" w:space="0" w:color="auto"/>
        <w:bottom w:val="none" w:sz="0" w:space="0" w:color="auto"/>
        <w:right w:val="none" w:sz="0" w:space="0" w:color="auto"/>
      </w:divBdr>
    </w:div>
    <w:div w:id="1720014942">
      <w:bodyDiv w:val="1"/>
      <w:marLeft w:val="0"/>
      <w:marRight w:val="0"/>
      <w:marTop w:val="0"/>
      <w:marBottom w:val="0"/>
      <w:divBdr>
        <w:top w:val="none" w:sz="0" w:space="0" w:color="auto"/>
        <w:left w:val="none" w:sz="0" w:space="0" w:color="auto"/>
        <w:bottom w:val="none" w:sz="0" w:space="0" w:color="auto"/>
        <w:right w:val="none" w:sz="0" w:space="0" w:color="auto"/>
      </w:divBdr>
    </w:div>
    <w:div w:id="1794445294">
      <w:bodyDiv w:val="1"/>
      <w:marLeft w:val="0"/>
      <w:marRight w:val="0"/>
      <w:marTop w:val="0"/>
      <w:marBottom w:val="0"/>
      <w:divBdr>
        <w:top w:val="none" w:sz="0" w:space="0" w:color="auto"/>
        <w:left w:val="none" w:sz="0" w:space="0" w:color="auto"/>
        <w:bottom w:val="none" w:sz="0" w:space="0" w:color="auto"/>
        <w:right w:val="none" w:sz="0" w:space="0" w:color="auto"/>
      </w:divBdr>
      <w:divsChild>
        <w:div w:id="1986548520">
          <w:marLeft w:val="0"/>
          <w:marRight w:val="0"/>
          <w:marTop w:val="120"/>
          <w:marBottom w:val="0"/>
          <w:divBdr>
            <w:top w:val="none" w:sz="0" w:space="0" w:color="auto"/>
            <w:left w:val="none" w:sz="0" w:space="0" w:color="auto"/>
            <w:bottom w:val="none" w:sz="0" w:space="0" w:color="auto"/>
            <w:right w:val="none" w:sz="0" w:space="0" w:color="auto"/>
          </w:divBdr>
        </w:div>
        <w:div w:id="1224561255">
          <w:marLeft w:val="0"/>
          <w:marRight w:val="0"/>
          <w:marTop w:val="120"/>
          <w:marBottom w:val="0"/>
          <w:divBdr>
            <w:top w:val="none" w:sz="0" w:space="0" w:color="auto"/>
            <w:left w:val="none" w:sz="0" w:space="0" w:color="auto"/>
            <w:bottom w:val="none" w:sz="0" w:space="0" w:color="auto"/>
            <w:right w:val="none" w:sz="0" w:space="0" w:color="auto"/>
          </w:divBdr>
        </w:div>
      </w:divsChild>
    </w:div>
    <w:div w:id="1852332959">
      <w:bodyDiv w:val="1"/>
      <w:marLeft w:val="0"/>
      <w:marRight w:val="0"/>
      <w:marTop w:val="0"/>
      <w:marBottom w:val="0"/>
      <w:divBdr>
        <w:top w:val="none" w:sz="0" w:space="0" w:color="auto"/>
        <w:left w:val="none" w:sz="0" w:space="0" w:color="auto"/>
        <w:bottom w:val="none" w:sz="0" w:space="0" w:color="auto"/>
        <w:right w:val="none" w:sz="0" w:space="0" w:color="auto"/>
      </w:divBdr>
    </w:div>
    <w:div w:id="1877351694">
      <w:bodyDiv w:val="1"/>
      <w:marLeft w:val="0"/>
      <w:marRight w:val="0"/>
      <w:marTop w:val="0"/>
      <w:marBottom w:val="0"/>
      <w:divBdr>
        <w:top w:val="none" w:sz="0" w:space="0" w:color="auto"/>
        <w:left w:val="none" w:sz="0" w:space="0" w:color="auto"/>
        <w:bottom w:val="none" w:sz="0" w:space="0" w:color="auto"/>
        <w:right w:val="none" w:sz="0" w:space="0" w:color="auto"/>
      </w:divBdr>
    </w:div>
    <w:div w:id="1897353037">
      <w:bodyDiv w:val="1"/>
      <w:marLeft w:val="0"/>
      <w:marRight w:val="0"/>
      <w:marTop w:val="0"/>
      <w:marBottom w:val="0"/>
      <w:divBdr>
        <w:top w:val="none" w:sz="0" w:space="0" w:color="auto"/>
        <w:left w:val="none" w:sz="0" w:space="0" w:color="auto"/>
        <w:bottom w:val="none" w:sz="0" w:space="0" w:color="auto"/>
        <w:right w:val="none" w:sz="0" w:space="0" w:color="auto"/>
      </w:divBdr>
    </w:div>
    <w:div w:id="1904024011">
      <w:bodyDiv w:val="1"/>
      <w:marLeft w:val="0"/>
      <w:marRight w:val="0"/>
      <w:marTop w:val="0"/>
      <w:marBottom w:val="0"/>
      <w:divBdr>
        <w:top w:val="none" w:sz="0" w:space="0" w:color="auto"/>
        <w:left w:val="none" w:sz="0" w:space="0" w:color="auto"/>
        <w:bottom w:val="none" w:sz="0" w:space="0" w:color="auto"/>
        <w:right w:val="none" w:sz="0" w:space="0" w:color="auto"/>
      </w:divBdr>
    </w:div>
    <w:div w:id="1945840481">
      <w:bodyDiv w:val="1"/>
      <w:marLeft w:val="0"/>
      <w:marRight w:val="0"/>
      <w:marTop w:val="0"/>
      <w:marBottom w:val="0"/>
      <w:divBdr>
        <w:top w:val="none" w:sz="0" w:space="0" w:color="auto"/>
        <w:left w:val="none" w:sz="0" w:space="0" w:color="auto"/>
        <w:bottom w:val="none" w:sz="0" w:space="0" w:color="auto"/>
        <w:right w:val="none" w:sz="0" w:space="0" w:color="auto"/>
      </w:divBdr>
    </w:div>
    <w:div w:id="2087337903">
      <w:bodyDiv w:val="1"/>
      <w:marLeft w:val="0"/>
      <w:marRight w:val="0"/>
      <w:marTop w:val="0"/>
      <w:marBottom w:val="0"/>
      <w:divBdr>
        <w:top w:val="none" w:sz="0" w:space="0" w:color="auto"/>
        <w:left w:val="none" w:sz="0" w:space="0" w:color="auto"/>
        <w:bottom w:val="none" w:sz="0" w:space="0" w:color="auto"/>
        <w:right w:val="none" w:sz="0" w:space="0" w:color="auto"/>
      </w:divBdr>
      <w:divsChild>
        <w:div w:id="647128281">
          <w:marLeft w:val="0"/>
          <w:marRight w:val="0"/>
          <w:marTop w:val="0"/>
          <w:marBottom w:val="0"/>
          <w:divBdr>
            <w:top w:val="none" w:sz="0" w:space="0" w:color="auto"/>
            <w:left w:val="none" w:sz="0" w:space="0" w:color="auto"/>
            <w:bottom w:val="none" w:sz="0" w:space="0" w:color="auto"/>
            <w:right w:val="none" w:sz="0" w:space="0" w:color="auto"/>
          </w:divBdr>
        </w:div>
      </w:divsChild>
    </w:div>
    <w:div w:id="21059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92638" TargetMode="External"/><Relationship Id="rId13" Type="http://schemas.openxmlformats.org/officeDocument/2006/relationships/hyperlink" Target="http://fgosreestr.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90309/61bc97aff88c20b1f3035c743523629b7010927f/" TargetMode="External"/><Relationship Id="rId12" Type="http://schemas.openxmlformats.org/officeDocument/2006/relationships/hyperlink" Target="http://docs.cntd.ru/document/42029263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xn--80abucjiibhv9a.xn--p1ai/%D0%B4%D0%BE%D0%BA%D1%83%D0%BC%D0%B5%D0%BD%D1%82%D1%8B/5133/%D1%84%D0%B0%D0%B9%D0%BB/4069/Prikaz_%E2%84%96_1599_ot_19.12.2014.pdf" TargetMode="External"/><Relationship Id="rId1" Type="http://schemas.openxmlformats.org/officeDocument/2006/relationships/styles" Target="styles.xml"/><Relationship Id="rId6" Type="http://schemas.openxmlformats.org/officeDocument/2006/relationships/hyperlink" Target="http://www.consultant.ru/document/cons_doc_LAW_158656/c0dcdb811af45cb095355b56e866d3dad897eb9e/" TargetMode="External"/><Relationship Id="rId11" Type="http://schemas.openxmlformats.org/officeDocument/2006/relationships/hyperlink" Target="http://docs.cntd.ru/document/499086215" TargetMode="External"/><Relationship Id="rId5" Type="http://schemas.openxmlformats.org/officeDocument/2006/relationships/hyperlink" Target="http://www.consultant.ru/document/cons_doc_LAW_140174/15681458720b1fd06e8e0d57a5ad590cbb3e9e9d/" TargetMode="External"/><Relationship Id="rId15" Type="http://schemas.openxmlformats.org/officeDocument/2006/relationships/hyperlink" Target="http://xn--80abucjiibhv9a.xn--p1ai/%D0%B4%D0%BE%D0%BA%D1%83%D0%BC%D0%B5%D0%BD%D1%82%D1%8B/5132/%D1%84%D0%B0%D0%B9%D0%BB/4068/Prikaz_%E2%84%96_1598_ot_19.12.2014.pdf" TargetMode="External"/><Relationship Id="rId10" Type="http://schemas.openxmlformats.org/officeDocument/2006/relationships/hyperlink" Target="http://docs.cntd.ru/document/499086215" TargetMode="External"/><Relationship Id="rId4" Type="http://schemas.openxmlformats.org/officeDocument/2006/relationships/hyperlink" Target="http://www.consultant.ru/document/cons_doc_LAW_142304/60155a7cda7d457ed7e590eb9403497dccabf549/" TargetMode="External"/><Relationship Id="rId9" Type="http://schemas.openxmlformats.org/officeDocument/2006/relationships/hyperlink" Target="http://docs.cntd.ru/document/420292638" TargetMode="External"/><Relationship Id="rId14" Type="http://schemas.openxmlformats.org/officeDocument/2006/relationships/hyperlink" Target="http://&#1084;&#1080;&#1085;&#1086;&#1073;&#1088;&#1085;&#1072;&#1091;&#1082;&#1080;.&#1088;&#1092;/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27</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Кабинет_102_ноут</cp:lastModifiedBy>
  <cp:revision>4</cp:revision>
  <cp:lastPrinted>2016-10-03T06:39:00Z</cp:lastPrinted>
  <dcterms:created xsi:type="dcterms:W3CDTF">2016-10-03T05:11:00Z</dcterms:created>
  <dcterms:modified xsi:type="dcterms:W3CDTF">2016-10-03T10:11:00Z</dcterms:modified>
</cp:coreProperties>
</file>