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E9" w:rsidRDefault="00FC04E9" w:rsidP="00FC04E9">
      <w:pPr>
        <w:jc w:val="center"/>
        <w:rPr>
          <w:b/>
        </w:rPr>
      </w:pPr>
      <w:r>
        <w:rPr>
          <w:b/>
        </w:rPr>
        <w:t xml:space="preserve">Единый график оценочных процедур в МАОУ «Средняя общеобразовательная школа №2 с углубленным изучением </w:t>
      </w:r>
      <w:proofErr w:type="gramStart"/>
      <w:r>
        <w:rPr>
          <w:b/>
        </w:rPr>
        <w:t>предметов гуманитарного профиля имени Василия Никитича</w:t>
      </w:r>
      <w:proofErr w:type="gramEnd"/>
      <w:r>
        <w:rPr>
          <w:b/>
        </w:rPr>
        <w:t xml:space="preserve"> Татищева»  г. Перми</w:t>
      </w:r>
    </w:p>
    <w:p w:rsidR="00FC04E9" w:rsidRDefault="00FC04E9" w:rsidP="00FC04E9">
      <w:pPr>
        <w:jc w:val="center"/>
        <w:rPr>
          <w:b/>
        </w:rPr>
      </w:pPr>
      <w:r>
        <w:rPr>
          <w:b/>
        </w:rPr>
        <w:t>на I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 xml:space="preserve"> полугодие 2022/2023 учебного года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530"/>
        <w:gridCol w:w="705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  <w:gridCol w:w="440"/>
      </w:tblGrid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7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7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4E9" w:rsidRDefault="00FC04E9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4E9" w:rsidRDefault="00FC04E9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6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5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3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6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</w:tbl>
    <w:p w:rsidR="00FC04E9" w:rsidRDefault="00FC04E9" w:rsidP="00FC04E9">
      <w:pPr>
        <w:jc w:val="center"/>
      </w:pPr>
    </w:p>
    <w:p w:rsidR="00FC04E9" w:rsidRDefault="00FC04E9" w:rsidP="00FC04E9">
      <w:proofErr w:type="gramStart"/>
      <w:r>
        <w:t>Ф-</w:t>
      </w:r>
      <w:proofErr w:type="gramEnd"/>
      <w:r>
        <w:t xml:space="preserve"> федеральные оценочные процедуры</w:t>
      </w:r>
    </w:p>
    <w:p w:rsidR="00FC04E9" w:rsidRDefault="00FC04E9" w:rsidP="00FC04E9">
      <w:proofErr w:type="gramStart"/>
      <w:r>
        <w:t>Р-</w:t>
      </w:r>
      <w:proofErr w:type="gramEnd"/>
      <w:r>
        <w:t xml:space="preserve"> региональные оценочные процедуры</w:t>
      </w:r>
    </w:p>
    <w:p w:rsidR="00FC04E9" w:rsidRDefault="00FC04E9" w:rsidP="00FC04E9">
      <w:proofErr w:type="gramStart"/>
      <w:r>
        <w:t>М-</w:t>
      </w:r>
      <w:proofErr w:type="gramEnd"/>
      <w:r>
        <w:t xml:space="preserve"> муниципальные оценочные процедуры</w:t>
      </w:r>
    </w:p>
    <w:p w:rsidR="00FC04E9" w:rsidRDefault="00FC04E9" w:rsidP="00FC04E9">
      <w:proofErr w:type="gramStart"/>
      <w:r>
        <w:t>Ш-</w:t>
      </w:r>
      <w:proofErr w:type="gramEnd"/>
      <w:r>
        <w:t xml:space="preserve"> школьные оценочные процедуры</w:t>
      </w:r>
    </w:p>
    <w:p w:rsidR="00FC04E9" w:rsidRDefault="00FC04E9" w:rsidP="00FC04E9"/>
    <w:p w:rsidR="00FC04E9" w:rsidRDefault="00FC04E9" w:rsidP="00FC04E9"/>
    <w:p w:rsidR="00FC04E9" w:rsidRDefault="00FC04E9" w:rsidP="00FC04E9"/>
    <w:p w:rsidR="00FC04E9" w:rsidRDefault="00FC04E9" w:rsidP="00FC04E9"/>
    <w:p w:rsidR="00FC04E9" w:rsidRDefault="00FC04E9" w:rsidP="00FC04E9"/>
    <w:p w:rsidR="00FC04E9" w:rsidRDefault="00FC04E9" w:rsidP="00FC04E9"/>
    <w:p w:rsidR="00FC04E9" w:rsidRDefault="00FC04E9" w:rsidP="00FC04E9"/>
    <w:p w:rsidR="00FC04E9" w:rsidRDefault="00FC04E9" w:rsidP="00FC04E9"/>
    <w:p w:rsidR="00FC04E9" w:rsidRDefault="00FC04E9" w:rsidP="00FC04E9"/>
    <w:p w:rsidR="00FC04E9" w:rsidRDefault="00FC04E9" w:rsidP="00FC04E9"/>
    <w:p w:rsidR="00FC04E9" w:rsidRDefault="00FC04E9" w:rsidP="00FC04E9">
      <w:pPr>
        <w:jc w:val="center"/>
        <w:rPr>
          <w:b/>
        </w:rPr>
      </w:pPr>
      <w:r>
        <w:rPr>
          <w:b/>
        </w:rPr>
        <w:t xml:space="preserve">Единый график оценочных процедур в МАОУ «Средняя общеобразовательная школа №2 с углубленным изучением </w:t>
      </w:r>
      <w:proofErr w:type="gramStart"/>
      <w:r>
        <w:rPr>
          <w:b/>
        </w:rPr>
        <w:t>предметов гуманитарного профиля имени Василия Никитича</w:t>
      </w:r>
      <w:proofErr w:type="gramEnd"/>
      <w:r>
        <w:rPr>
          <w:b/>
        </w:rPr>
        <w:t xml:space="preserve"> Татищева»  г. Перми</w:t>
      </w:r>
    </w:p>
    <w:p w:rsidR="00FC04E9" w:rsidRDefault="00FC04E9" w:rsidP="00FC04E9">
      <w:pPr>
        <w:jc w:val="center"/>
        <w:rPr>
          <w:b/>
        </w:rPr>
      </w:pPr>
      <w:r>
        <w:rPr>
          <w:b/>
        </w:rPr>
        <w:t>на I  полугодие 2022/2023 учебного года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530"/>
        <w:gridCol w:w="705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</w:tblGrid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7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4E9" w:rsidRDefault="00FC04E9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4E9" w:rsidRDefault="00FC04E9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Ф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М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proofErr w:type="gramStart"/>
            <w:r>
              <w:t>Ш</w:t>
            </w:r>
            <w:proofErr w:type="gramEnd"/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5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5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3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  <w:r>
              <w:t>4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</w:tr>
      <w:tr w:rsidR="00FC04E9" w:rsidTr="00FC04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FC04E9" w:rsidRDefault="00FC04E9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E9" w:rsidRDefault="00FC04E9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4E9" w:rsidRDefault="00FC04E9">
            <w:pPr>
              <w:jc w:val="center"/>
            </w:pPr>
            <w:r>
              <w:t>1</w:t>
            </w:r>
          </w:p>
        </w:tc>
      </w:tr>
    </w:tbl>
    <w:p w:rsidR="00FC04E9" w:rsidRDefault="00FC04E9" w:rsidP="00FC04E9">
      <w:pPr>
        <w:jc w:val="center"/>
      </w:pPr>
    </w:p>
    <w:p w:rsidR="00FC04E9" w:rsidRDefault="00FC04E9" w:rsidP="00FC04E9">
      <w:proofErr w:type="gramStart"/>
      <w:r>
        <w:t>Ф-</w:t>
      </w:r>
      <w:proofErr w:type="gramEnd"/>
      <w:r>
        <w:t xml:space="preserve"> федеральные оценочные процедуры</w:t>
      </w:r>
    </w:p>
    <w:p w:rsidR="00FC04E9" w:rsidRDefault="00FC04E9" w:rsidP="00FC04E9">
      <w:proofErr w:type="gramStart"/>
      <w:r>
        <w:t>Р-</w:t>
      </w:r>
      <w:proofErr w:type="gramEnd"/>
      <w:r>
        <w:t xml:space="preserve"> региональные оценочные процедуры</w:t>
      </w:r>
    </w:p>
    <w:p w:rsidR="00FC04E9" w:rsidRDefault="00FC04E9" w:rsidP="00FC04E9">
      <w:proofErr w:type="gramStart"/>
      <w:r>
        <w:t>М-</w:t>
      </w:r>
      <w:proofErr w:type="gramEnd"/>
      <w:r>
        <w:t xml:space="preserve"> муниципальные оценочные процедуры</w:t>
      </w:r>
    </w:p>
    <w:p w:rsidR="00FC04E9" w:rsidRDefault="00FC04E9" w:rsidP="00FC04E9">
      <w:proofErr w:type="gramStart"/>
      <w:r>
        <w:t>Ш-</w:t>
      </w:r>
      <w:proofErr w:type="gramEnd"/>
      <w:r>
        <w:t xml:space="preserve"> школьные оценочные процедуры</w:t>
      </w:r>
    </w:p>
    <w:p w:rsidR="00FC04E9" w:rsidRDefault="00FC04E9" w:rsidP="00FC04E9"/>
    <w:p w:rsidR="006B2D52" w:rsidRDefault="006B2D52"/>
    <w:sectPr w:rsidR="006B2D52" w:rsidSect="00FC04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4E9"/>
    <w:rsid w:val="004E1236"/>
    <w:rsid w:val="00687CA3"/>
    <w:rsid w:val="006B2D52"/>
    <w:rsid w:val="00FC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МН</cp:lastModifiedBy>
  <cp:revision>1</cp:revision>
  <dcterms:created xsi:type="dcterms:W3CDTF">2023-04-25T13:04:00Z</dcterms:created>
  <dcterms:modified xsi:type="dcterms:W3CDTF">2023-04-25T13:08:00Z</dcterms:modified>
</cp:coreProperties>
</file>